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150A51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BE0F13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0F13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BE0F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BE0F13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4F074A" w:rsidRPr="00150A51" w14:paraId="7C3CF9E3" w14:textId="77777777" w:rsidTr="00A02A0D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066A755F" w:rsidR="004F074A" w:rsidRPr="00BE0F13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0F13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4F074A" w:rsidRPr="00150A51" w14:paraId="1135C7F3" w14:textId="77777777" w:rsidTr="00A02A0D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7A560243" w:rsidR="004F074A" w:rsidRPr="00BE0F13" w:rsidRDefault="007F57A7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0F13">
              <w:rPr>
                <w:rFonts w:asciiTheme="minorHAnsi" w:hAnsiTheme="minorHAnsi" w:cstheme="minorHAnsi"/>
                <w:sz w:val="22"/>
                <w:szCs w:val="22"/>
              </w:rPr>
              <w:t>Mecanica Constructiilor</w:t>
            </w:r>
          </w:p>
        </w:tc>
      </w:tr>
      <w:tr w:rsidR="004F074A" w:rsidRPr="00150A51" w14:paraId="219F5511" w14:textId="77777777" w:rsidTr="00A02A0D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2C37DFC1" w:rsidR="004F074A" w:rsidRPr="00BE0F13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0F13">
              <w:rPr>
                <w:rFonts w:asciiTheme="minorHAnsi" w:hAnsiTheme="minorHAnsi" w:cstheme="minorHAnsi"/>
                <w:sz w:val="22"/>
                <w:szCs w:val="22"/>
              </w:rPr>
              <w:t xml:space="preserve">Inginerie </w:t>
            </w:r>
            <w:r w:rsidR="00880FD8" w:rsidRPr="00BE0F13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E0F13">
              <w:rPr>
                <w:rFonts w:asciiTheme="minorHAnsi" w:hAnsiTheme="minorHAnsi" w:cstheme="minorHAnsi"/>
                <w:sz w:val="22"/>
                <w:szCs w:val="22"/>
              </w:rPr>
              <w:t xml:space="preserve">ivilă și </w:t>
            </w:r>
            <w:r w:rsidR="00880FD8" w:rsidRPr="00BE0F13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BE0F13">
              <w:rPr>
                <w:rFonts w:asciiTheme="minorHAnsi" w:hAnsiTheme="minorHAnsi" w:cstheme="minorHAnsi"/>
                <w:sz w:val="22"/>
                <w:szCs w:val="22"/>
              </w:rPr>
              <w:t>nstalații</w:t>
            </w:r>
          </w:p>
        </w:tc>
      </w:tr>
      <w:tr w:rsidR="004F074A" w:rsidRPr="00150A51" w14:paraId="3B1CCA45" w14:textId="77777777" w:rsidTr="00A02A0D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48ACFBFE" w:rsidR="004F074A" w:rsidRPr="00BE0F13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0F13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</w:p>
        </w:tc>
      </w:tr>
      <w:tr w:rsidR="004F074A" w:rsidRPr="00150A51" w14:paraId="78248B44" w14:textId="77777777" w:rsidTr="00A02A0D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7777777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</w:tcPr>
          <w:p w14:paraId="4544B6C5" w14:textId="68F5D91D" w:rsidR="004F074A" w:rsidRPr="00BE0F13" w:rsidRDefault="006F7116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0F13">
              <w:rPr>
                <w:rFonts w:asciiTheme="minorHAnsi" w:hAnsiTheme="minorHAnsi" w:cstheme="minorHAnsi"/>
                <w:sz w:val="22"/>
                <w:szCs w:val="22"/>
              </w:rPr>
              <w:t xml:space="preserve">Inginerie structurală </w:t>
            </w:r>
          </w:p>
        </w:tc>
      </w:tr>
      <w:tr w:rsidR="00970760" w:rsidRPr="00150A51" w14:paraId="4FBDC403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970760" w:rsidRPr="00150A51" w:rsidRDefault="0097076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1.7 Forma de învă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48B5160" w14:textId="55D963ED" w:rsidR="00970760" w:rsidRPr="00BE0F13" w:rsidRDefault="00970760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0F13">
              <w:rPr>
                <w:rFonts w:asciiTheme="minorHAnsi" w:hAnsiTheme="minorHAnsi" w:cstheme="minorHAnsi"/>
                <w:sz w:val="22"/>
                <w:szCs w:val="22"/>
              </w:rPr>
              <w:t>IF – învă</w:t>
            </w:r>
            <w:r w:rsidR="0012489D" w:rsidRPr="00BE0F13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BE0F13">
              <w:rPr>
                <w:rFonts w:asciiTheme="minorHAnsi" w:hAnsiTheme="minorHAnsi" w:cstheme="minorHAnsi"/>
                <w:sz w:val="22"/>
                <w:szCs w:val="22"/>
              </w:rPr>
              <w:t>ământ cu frecven</w:t>
            </w:r>
            <w:r w:rsidR="0012489D" w:rsidRPr="00BE0F13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BE0F13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150A51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13"/>
        <w:gridCol w:w="350"/>
        <w:gridCol w:w="58"/>
        <w:gridCol w:w="1092"/>
        <w:gridCol w:w="390"/>
        <w:gridCol w:w="419"/>
        <w:gridCol w:w="2792"/>
        <w:gridCol w:w="1682"/>
        <w:gridCol w:w="717"/>
      </w:tblGrid>
      <w:tr w:rsidR="000E79EE" w:rsidRPr="00150A51" w14:paraId="7272BB53" w14:textId="77777777" w:rsidTr="001D5CCD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68D1D11A" w:rsidR="0072194E" w:rsidRPr="00C97BE7" w:rsidRDefault="001D5CCD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1D5CC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Structuri </w:t>
            </w:r>
            <w:r w:rsidR="006F7116" w:rsidRPr="006F7116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din beton armat si precomprimat</w:t>
            </w:r>
          </w:p>
        </w:tc>
        <w:tc>
          <w:tcPr>
            <w:tcW w:w="875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373" w:type="pct"/>
            <w:vAlign w:val="center"/>
          </w:tcPr>
          <w:p w14:paraId="4443A737" w14:textId="14C42251" w:rsidR="0072194E" w:rsidRPr="00C97BE7" w:rsidRDefault="006F711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  <w:r w:rsidR="00C97BE7" w:rsidRPr="00C97BE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.00</w:t>
            </w:r>
          </w:p>
        </w:tc>
      </w:tr>
      <w:tr w:rsidR="007325FD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7325FD" w:rsidRPr="00150A51" w:rsidRDefault="007325FD" w:rsidP="007325F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2.2 Titularul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72DD8081" w:rsidR="007325FD" w:rsidRPr="006F7116" w:rsidRDefault="006F7116" w:rsidP="007325F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  <w:lang w:val="de-DE"/>
              </w:rPr>
            </w:pPr>
            <w:r w:rsidRPr="006F7116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Prof. Dr. Ing. Zoltan Kiss, </w:t>
            </w:r>
            <w:hyperlink r:id="rId11" w:history="1">
              <w:r w:rsidRPr="006F7116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de-DE"/>
                </w:rPr>
                <w:t>zoltan.kiss@dst.utcluj.ro</w:t>
              </w:r>
            </w:hyperlink>
            <w:r w:rsidRPr="006F7116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</w:p>
        </w:tc>
      </w:tr>
      <w:tr w:rsidR="001D5CCD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1D5CCD" w:rsidRPr="00150A51" w:rsidRDefault="001D5CCD" w:rsidP="001D5CC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2.3 Titularul activit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ăților de seminar / laborator / proiect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622ED9D2" w:rsidR="001D5CCD" w:rsidRPr="007325FD" w:rsidRDefault="001D5CCD" w:rsidP="001D5CC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7325F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Ș.l. dr. ing. TOADER Traian-Nicu, </w:t>
            </w:r>
            <w:hyperlink r:id="rId12" w:history="1">
              <w:r w:rsidRPr="007325FD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en-US"/>
                </w:rPr>
                <w:t>traian.toader@dst.utcluj.ro</w:t>
              </w:r>
            </w:hyperlink>
            <w:r w:rsidRPr="007325F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</w:p>
        </w:tc>
      </w:tr>
      <w:tr w:rsidR="001D5CCD" w:rsidRPr="00150A51" w14:paraId="5E8517E0" w14:textId="77777777" w:rsidTr="001D5CCD">
        <w:trPr>
          <w:trHeight w:val="279"/>
        </w:trPr>
        <w:tc>
          <w:tcPr>
            <w:tcW w:w="1099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2.4 Anul de studiu</w:t>
            </w:r>
          </w:p>
        </w:tc>
        <w:tc>
          <w:tcPr>
            <w:tcW w:w="182" w:type="pct"/>
            <w:tcMar>
              <w:left w:w="28" w:type="dxa"/>
              <w:right w:w="28" w:type="dxa"/>
            </w:tcMar>
            <w:vAlign w:val="center"/>
          </w:tcPr>
          <w:p w14:paraId="577A3705" w14:textId="39B94989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2.5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1446EFA4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327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08D1092D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2.6 Tipul de evaluare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(E – examen, C – colocviu, V – verificare)</w:t>
            </w:r>
          </w:p>
        </w:tc>
        <w:tc>
          <w:tcPr>
            <w:tcW w:w="373" w:type="pct"/>
            <w:tcMar>
              <w:left w:w="28" w:type="dxa"/>
              <w:right w:w="28" w:type="dxa"/>
            </w:tcMar>
            <w:vAlign w:val="center"/>
          </w:tcPr>
          <w:p w14:paraId="5B62207C" w14:textId="006420BA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1D5CCD" w:rsidRPr="00150A51" w14:paraId="0537BF4E" w14:textId="77777777" w:rsidTr="001D5CCD">
        <w:trPr>
          <w:trHeight w:val="279"/>
        </w:trPr>
        <w:tc>
          <w:tcPr>
            <w:tcW w:w="1099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2.7 Regimul disciplinei</w:t>
            </w:r>
          </w:p>
        </w:tc>
        <w:tc>
          <w:tcPr>
            <w:tcW w:w="3528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C71A714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 D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F-fundamental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DS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speciali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zare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DC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complementar</w:t>
            </w:r>
          </w:p>
        </w:tc>
        <w:tc>
          <w:tcPr>
            <w:tcW w:w="373" w:type="pct"/>
            <w:tcMar>
              <w:left w:w="28" w:type="dxa"/>
              <w:right w:w="28" w:type="dxa"/>
            </w:tcMar>
            <w:vAlign w:val="center"/>
          </w:tcPr>
          <w:p w14:paraId="1746765E" w14:textId="546137FD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491C67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1D5CCD" w:rsidRPr="00150A51" w14:paraId="39BF60ED" w14:textId="77777777" w:rsidTr="001D5CCD">
        <w:trPr>
          <w:trHeight w:val="85"/>
        </w:trPr>
        <w:tc>
          <w:tcPr>
            <w:tcW w:w="1099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28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551614A1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Opționalitate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 D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OB-obligatoriu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 DO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P-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opțional, DF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A-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facultativ</w:t>
            </w:r>
          </w:p>
        </w:tc>
        <w:tc>
          <w:tcPr>
            <w:tcW w:w="373" w:type="pct"/>
            <w:tcMar>
              <w:left w:w="28" w:type="dxa"/>
              <w:right w:w="28" w:type="dxa"/>
            </w:tcMar>
            <w:vAlign w:val="center"/>
          </w:tcPr>
          <w:p w14:paraId="264B81CD" w14:textId="1E9CFE76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150A51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6"/>
        <w:gridCol w:w="568"/>
        <w:gridCol w:w="568"/>
        <w:gridCol w:w="706"/>
        <w:gridCol w:w="568"/>
        <w:gridCol w:w="423"/>
        <w:gridCol w:w="427"/>
        <w:gridCol w:w="425"/>
        <w:gridCol w:w="141"/>
        <w:gridCol w:w="853"/>
        <w:gridCol w:w="425"/>
        <w:gridCol w:w="708"/>
        <w:gridCol w:w="141"/>
        <w:gridCol w:w="425"/>
      </w:tblGrid>
      <w:tr w:rsidR="0031531B" w:rsidRPr="00150A51" w14:paraId="3574DC0E" w14:textId="77777777" w:rsidTr="00145023">
        <w:tc>
          <w:tcPr>
            <w:tcW w:w="168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42A64FF0" w:rsidR="0031531B" w:rsidRPr="00150A51" w:rsidRDefault="00303FBF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7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38D100B3" w:rsidR="0031531B" w:rsidRPr="00150A51" w:rsidRDefault="00303FBF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1AB45C01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Seminar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31DF030B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255FBC90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Laborator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1B5EFC76" w:rsidR="0031531B" w:rsidRPr="00150A51" w:rsidRDefault="0005593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6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5A526E95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Proiect</w:t>
            </w:r>
          </w:p>
        </w:tc>
        <w:tc>
          <w:tcPr>
            <w:tcW w:w="294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9307EB" w:rsidR="0031531B" w:rsidRPr="00150A51" w:rsidRDefault="0005593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31531B" w:rsidRPr="00150A51" w14:paraId="2A11BD9C" w14:textId="77777777" w:rsidTr="00145023">
        <w:tc>
          <w:tcPr>
            <w:tcW w:w="1686" w:type="pct"/>
            <w:shd w:val="clear" w:color="auto" w:fill="FFFFFF"/>
            <w:vAlign w:val="center"/>
          </w:tcPr>
          <w:p w14:paraId="5F2AD555" w14:textId="7777777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09470C54" w14:textId="7A972B5C" w:rsidR="0031531B" w:rsidRPr="00150A51" w:rsidRDefault="00303FBF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05B09BF4" w14:textId="7777777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7" w:type="pct"/>
            <w:shd w:val="clear" w:color="auto" w:fill="FFFFFF"/>
            <w:vAlign w:val="center"/>
          </w:tcPr>
          <w:p w14:paraId="635BA446" w14:textId="14CF1981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Curs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DB9F9F4" w14:textId="5D140327" w:rsidR="0031531B" w:rsidRPr="00150A51" w:rsidRDefault="00303FBF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72B6EE63" w14:textId="1B3CD34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Seminar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6EE4499E" w14:textId="538495B6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58E5A99F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Laborator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790DE94C" w14:textId="10B4C065" w:rsidR="0031531B" w:rsidRPr="00150A51" w:rsidRDefault="0005593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25BBF34F" w14:textId="6501FD3B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Proiect</w:t>
            </w:r>
          </w:p>
        </w:tc>
        <w:tc>
          <w:tcPr>
            <w:tcW w:w="294" w:type="pct"/>
            <w:gridSpan w:val="2"/>
            <w:shd w:val="clear" w:color="auto" w:fill="FFFFFF"/>
            <w:vAlign w:val="center"/>
          </w:tcPr>
          <w:p w14:paraId="4A9DFD78" w14:textId="7F360CB3" w:rsidR="0031531B" w:rsidRPr="00150A51" w:rsidRDefault="0005593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7A25783A" w14:textId="77777777" w:rsidTr="00723233">
        <w:tc>
          <w:tcPr>
            <w:tcW w:w="5000" w:type="pct"/>
            <w:gridSpan w:val="14"/>
            <w:shd w:val="clear" w:color="auto" w:fill="FFFFFF"/>
            <w:vAlign w:val="center"/>
          </w:tcPr>
          <w:p w14:paraId="05A3DB6C" w14:textId="3EA02D8D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D56C6F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Distribuția fondului de timp (ore pe semestru) 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studiu individual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 w:rsidTr="001C2D8D">
        <w:tc>
          <w:tcPr>
            <w:tcW w:w="4779" w:type="pct"/>
            <w:gridSpan w:val="13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Evaluare</w:t>
            </w:r>
          </w:p>
        </w:tc>
        <w:tc>
          <w:tcPr>
            <w:tcW w:w="221" w:type="pct"/>
            <w:shd w:val="clear" w:color="auto" w:fill="FFFFFF"/>
          </w:tcPr>
          <w:p w14:paraId="40E62F56" w14:textId="76819E2F" w:rsidR="00E357B3" w:rsidRPr="00150A51" w:rsidRDefault="001C2D8D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7C1B27D3" w14:textId="77777777" w:rsidTr="001C2D8D">
        <w:tc>
          <w:tcPr>
            <w:tcW w:w="4779" w:type="pct"/>
            <w:gridSpan w:val="13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221" w:type="pct"/>
            <w:shd w:val="clear" w:color="auto" w:fill="FFFFFF"/>
          </w:tcPr>
          <w:p w14:paraId="0F48EF90" w14:textId="70BC94E1" w:rsidR="00E357B3" w:rsidRPr="00150A51" w:rsidRDefault="00BA0FF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357B3" w:rsidRPr="00150A51" w14:paraId="39FF14D4" w14:textId="77777777" w:rsidTr="001C2D8D">
        <w:tc>
          <w:tcPr>
            <w:tcW w:w="4779" w:type="pct"/>
            <w:gridSpan w:val="13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221" w:type="pct"/>
            <w:shd w:val="clear" w:color="auto" w:fill="FFFFFF"/>
          </w:tcPr>
          <w:p w14:paraId="2C75B074" w14:textId="6F2FC44D" w:rsidR="00E357B3" w:rsidRPr="00150A51" w:rsidRDefault="00BA0FF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</w:tr>
      <w:tr w:rsidR="00E357B3" w:rsidRPr="00150A51" w14:paraId="5B4960D9" w14:textId="77777777" w:rsidTr="001C2D8D">
        <w:tc>
          <w:tcPr>
            <w:tcW w:w="4779" w:type="pct"/>
            <w:gridSpan w:val="13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221" w:type="pct"/>
            <w:shd w:val="clear" w:color="auto" w:fill="FFFFFF"/>
          </w:tcPr>
          <w:p w14:paraId="5EED93BB" w14:textId="617777D2" w:rsidR="00E357B3" w:rsidRPr="00150A51" w:rsidRDefault="00BA0FF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357B3" w:rsidRPr="00150A51" w14:paraId="76D55407" w14:textId="77777777" w:rsidTr="001C2D8D">
        <w:tc>
          <w:tcPr>
            <w:tcW w:w="4779" w:type="pct"/>
            <w:gridSpan w:val="13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</w:p>
        </w:tc>
        <w:tc>
          <w:tcPr>
            <w:tcW w:w="221" w:type="pct"/>
            <w:shd w:val="clear" w:color="auto" w:fill="FFFFFF"/>
          </w:tcPr>
          <w:p w14:paraId="2F0F3E49" w14:textId="12AB4965" w:rsidR="00E357B3" w:rsidRPr="00150A51" w:rsidRDefault="00BA0FF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7C91E746" w14:textId="77777777" w:rsidTr="001C2D8D">
        <w:tc>
          <w:tcPr>
            <w:tcW w:w="4779" w:type="pct"/>
            <w:gridSpan w:val="13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Alte activități</w:t>
            </w:r>
          </w:p>
        </w:tc>
        <w:tc>
          <w:tcPr>
            <w:tcW w:w="221" w:type="pct"/>
            <w:tcBorders>
              <w:bottom w:val="single" w:sz="12" w:space="0" w:color="auto"/>
            </w:tcBorders>
            <w:shd w:val="clear" w:color="auto" w:fill="FFFFFF"/>
          </w:tcPr>
          <w:p w14:paraId="7BC2D5D3" w14:textId="4121DE41" w:rsidR="00E357B3" w:rsidRPr="00150A51" w:rsidRDefault="001C2D8D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2EEDDA22" w14:textId="77777777" w:rsidTr="00145023">
        <w:trPr>
          <w:gridAfter w:val="5"/>
          <w:wAfter w:w="1326" w:type="pct"/>
        </w:trPr>
        <w:tc>
          <w:tcPr>
            <w:tcW w:w="3158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4B4D32AE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D56C6F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Total ore 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(suma (3.</w:t>
            </w:r>
            <w:r w:rsidR="00BA0FFC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(a)…3.</w:t>
            </w:r>
            <w:r w:rsidR="00BA0FFC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6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2AE43F87" w:rsidR="00E357B3" w:rsidRPr="00150A51" w:rsidRDefault="00BA0FF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E357B3" w:rsidRPr="00150A51" w14:paraId="032EDC40" w14:textId="77777777" w:rsidTr="00145023">
        <w:trPr>
          <w:gridAfter w:val="5"/>
          <w:wAfter w:w="1326" w:type="pct"/>
        </w:trPr>
        <w:tc>
          <w:tcPr>
            <w:tcW w:w="3158" w:type="pct"/>
            <w:gridSpan w:val="6"/>
            <w:shd w:val="clear" w:color="auto" w:fill="FFFFFF"/>
            <w:tcMar>
              <w:left w:w="40" w:type="dxa"/>
            </w:tcMar>
          </w:tcPr>
          <w:p w14:paraId="75D6168D" w14:textId="2000149E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D56C6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Total ore pe semestru (3.4+3.8)</w:t>
            </w:r>
          </w:p>
        </w:tc>
        <w:tc>
          <w:tcPr>
            <w:tcW w:w="516" w:type="pct"/>
            <w:gridSpan w:val="3"/>
            <w:shd w:val="clear" w:color="auto" w:fill="FFFFFF"/>
            <w:vAlign w:val="center"/>
          </w:tcPr>
          <w:p w14:paraId="312C1503" w14:textId="431495A8" w:rsidR="00E357B3" w:rsidRPr="00150A51" w:rsidRDefault="00BA0FF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150A51" w14:paraId="48C9F866" w14:textId="77777777" w:rsidTr="00145023">
        <w:trPr>
          <w:gridAfter w:val="5"/>
          <w:wAfter w:w="1326" w:type="pct"/>
        </w:trPr>
        <w:tc>
          <w:tcPr>
            <w:tcW w:w="3158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342419C4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D56C6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Numărul de credite</w:t>
            </w:r>
          </w:p>
        </w:tc>
        <w:tc>
          <w:tcPr>
            <w:tcW w:w="516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2A3B7375" w:rsidR="00E357B3" w:rsidRPr="00150A51" w:rsidRDefault="00BA0FF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150A51">
        <w:rPr>
          <w:rFonts w:asciiTheme="minorHAnsi" w:hAnsiTheme="minorHAnsi" w:cstheme="minorHAnsi"/>
          <w:sz w:val="22"/>
          <w:szCs w:val="22"/>
        </w:rPr>
        <w:t xml:space="preserve"> </w:t>
      </w:r>
      <w:r w:rsidRPr="00150A51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95"/>
        <w:gridCol w:w="7185"/>
      </w:tblGrid>
      <w:tr w:rsidR="00F3509B" w:rsidRPr="00150A51" w14:paraId="3572240A" w14:textId="77777777" w:rsidTr="00BA0FFC">
        <w:trPr>
          <w:trHeight w:val="309"/>
        </w:trPr>
        <w:tc>
          <w:tcPr>
            <w:tcW w:w="1250" w:type="pct"/>
            <w:shd w:val="clear" w:color="auto" w:fill="FFFFFF"/>
            <w:vAlign w:val="center"/>
          </w:tcPr>
          <w:p w14:paraId="681AAFAC" w14:textId="77777777" w:rsidR="00F3509B" w:rsidRPr="00150A51" w:rsidRDefault="00F3509B" w:rsidP="00F3509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750" w:type="pct"/>
            <w:shd w:val="clear" w:color="auto" w:fill="FFFFFF"/>
          </w:tcPr>
          <w:p w14:paraId="62D23618" w14:textId="5D0F254D" w:rsidR="00F3509B" w:rsidRPr="00F3509B" w:rsidRDefault="004135C3" w:rsidP="00F3509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135C3">
              <w:rPr>
                <w:rFonts w:asciiTheme="minorHAnsi" w:hAnsiTheme="minorHAnsi" w:cstheme="minorHAnsi"/>
                <w:sz w:val="22"/>
                <w:szCs w:val="22"/>
              </w:rPr>
              <w:t>Beton armat și precomprimat, Structuri din beton armat, Statica construcțiilor, Metoda elementelor finite, Desen tehnic.</w:t>
            </w:r>
          </w:p>
        </w:tc>
      </w:tr>
      <w:tr w:rsidR="00F3509B" w:rsidRPr="00150A51" w14:paraId="31B5BB30" w14:textId="77777777" w:rsidTr="00BA0FFC">
        <w:trPr>
          <w:trHeight w:val="377"/>
        </w:trPr>
        <w:tc>
          <w:tcPr>
            <w:tcW w:w="1250" w:type="pct"/>
            <w:shd w:val="clear" w:color="auto" w:fill="FFFFFF"/>
            <w:vAlign w:val="center"/>
          </w:tcPr>
          <w:p w14:paraId="76DD6DFE" w14:textId="460C6FAA" w:rsidR="00F3509B" w:rsidRPr="00150A51" w:rsidRDefault="00F3509B" w:rsidP="00F3509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țe</w:t>
            </w:r>
          </w:p>
        </w:tc>
        <w:tc>
          <w:tcPr>
            <w:tcW w:w="3750" w:type="pct"/>
            <w:shd w:val="clear" w:color="auto" w:fill="FFFFFF"/>
          </w:tcPr>
          <w:p w14:paraId="27D1ABBA" w14:textId="70FE6391" w:rsidR="00F3509B" w:rsidRPr="00F3509B" w:rsidRDefault="004135C3" w:rsidP="00F3509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135C3">
              <w:rPr>
                <w:rFonts w:asciiTheme="minorHAnsi" w:hAnsiTheme="minorHAnsi" w:cstheme="minorHAnsi"/>
                <w:sz w:val="22"/>
                <w:szCs w:val="22"/>
              </w:rPr>
              <w:t>Cunoștințe temeinice privind dimensionarea elementelor de rezistență din beton armat.</w:t>
            </w:r>
          </w:p>
        </w:tc>
      </w:tr>
    </w:tbl>
    <w:p w14:paraId="7B4F8D5A" w14:textId="77777777" w:rsidR="00D30D12" w:rsidRDefault="00D30D12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150A51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54"/>
        <w:gridCol w:w="7353"/>
      </w:tblGrid>
      <w:tr w:rsidR="00755D78" w:rsidRPr="00150A51" w14:paraId="3741E502" w14:textId="77777777" w:rsidTr="00BE1D50">
        <w:trPr>
          <w:trHeight w:val="321"/>
        </w:trPr>
        <w:tc>
          <w:tcPr>
            <w:tcW w:w="1173" w:type="pct"/>
            <w:shd w:val="clear" w:color="auto" w:fill="FFFFFF"/>
            <w:vAlign w:val="center"/>
          </w:tcPr>
          <w:p w14:paraId="62367CB3" w14:textId="3E162D00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827" w:type="pct"/>
            <w:shd w:val="clear" w:color="auto" w:fill="FFFFFF"/>
            <w:vAlign w:val="center"/>
          </w:tcPr>
          <w:p w14:paraId="1D78BAB0" w14:textId="77777777" w:rsidR="006068CE" w:rsidRPr="006068CE" w:rsidRDefault="006068CE" w:rsidP="006068C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 xml:space="preserve">Prezența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la curs </w:t>
            </w: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>nu e obligatorie, dar poate compensa absența de la câteva dintre orele de laborator (maxim 50%).</w:t>
            </w:r>
          </w:p>
          <w:p w14:paraId="513C9C87" w14:textId="0004483F" w:rsidR="00F3509B" w:rsidRPr="000A0E82" w:rsidRDefault="00F3509B" w:rsidP="00F3509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Studenții vor participa la orele de curs și aplicații având telefoanele închise. Implicit, convorbirile telefonice nu sunt permise în timpul orelor și nici părăsirea sălii de clasă pentru a răspunde unor apeluri telefonice.</w:t>
            </w:r>
          </w:p>
          <w:p w14:paraId="37A3FEA4" w14:textId="77777777" w:rsidR="006068CE" w:rsidRPr="006068CE" w:rsidRDefault="006068CE" w:rsidP="006068C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>Sală dotată cu: tablă și video-proiector.</w:t>
            </w:r>
          </w:p>
          <w:p w14:paraId="5F5ABE42" w14:textId="296CAA5B" w:rsidR="006068CE" w:rsidRPr="00150A51" w:rsidRDefault="006068CE" w:rsidP="006068C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>Nu este permisă înregistrarea (ex. audio, video sau foto) în timpul orelor de curs.</w:t>
            </w:r>
          </w:p>
        </w:tc>
      </w:tr>
      <w:tr w:rsidR="00755D78" w:rsidRPr="00150A51" w14:paraId="31C32082" w14:textId="77777777" w:rsidTr="00BE1D50">
        <w:trPr>
          <w:trHeight w:val="660"/>
        </w:trPr>
        <w:tc>
          <w:tcPr>
            <w:tcW w:w="1173" w:type="pct"/>
            <w:shd w:val="clear" w:color="auto" w:fill="FFFFFF"/>
            <w:vAlign w:val="center"/>
          </w:tcPr>
          <w:p w14:paraId="75FB614E" w14:textId="09EEE96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827" w:type="pct"/>
            <w:shd w:val="clear" w:color="auto" w:fill="FFFFFF"/>
            <w:vAlign w:val="center"/>
          </w:tcPr>
          <w:p w14:paraId="75AAB4F5" w14:textId="77777777" w:rsidR="006068CE" w:rsidRDefault="006068CE" w:rsidP="006068CE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>Prezența e obligatorie la orele de aplicații.</w:t>
            </w:r>
          </w:p>
          <w:p w14:paraId="0AAD7063" w14:textId="77777777" w:rsidR="004135C3" w:rsidRDefault="004135C3" w:rsidP="006068CE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135C3">
              <w:rPr>
                <w:rFonts w:asciiTheme="minorHAnsi" w:hAnsiTheme="minorHAnsi" w:cstheme="minorHAnsi"/>
                <w:sz w:val="22"/>
                <w:szCs w:val="22"/>
              </w:rPr>
              <w:t>Video-proiector, calculator de buzunar, computer, programe de analiză structurală (ex. SAP2000, ETABS) și program de calcul elemente de beton precomprimat (ex. PreStress de la Strusoft).</w:t>
            </w:r>
          </w:p>
          <w:p w14:paraId="30ED118B" w14:textId="5C10C6F4" w:rsidR="006068CE" w:rsidRPr="006068CE" w:rsidRDefault="006068CE" w:rsidP="006068CE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>Sală dotată cu: tablă și video-proiector.</w:t>
            </w:r>
          </w:p>
          <w:p w14:paraId="47D0D689" w14:textId="53D75BAA" w:rsidR="00755D78" w:rsidRPr="00150A51" w:rsidRDefault="006068CE" w:rsidP="006068CE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 xml:space="preserve">Nu este permisă înregistrarea (ex. audio, video sau foto) în timpul orelor de aplicații. </w:t>
            </w:r>
          </w:p>
        </w:tc>
      </w:tr>
    </w:tbl>
    <w:p w14:paraId="0BA842A7" w14:textId="77777777" w:rsidR="00E357B3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4"/>
        <w:gridCol w:w="8881"/>
      </w:tblGrid>
      <w:tr w:rsidR="00615A06" w:rsidRPr="00150A51" w14:paraId="3709EB4E" w14:textId="77777777" w:rsidTr="00615A06">
        <w:trPr>
          <w:cantSplit/>
          <w:trHeight w:val="1534"/>
        </w:trPr>
        <w:tc>
          <w:tcPr>
            <w:tcW w:w="377" w:type="pct"/>
            <w:shd w:val="clear" w:color="auto" w:fill="E0E0E0"/>
            <w:textDirection w:val="btLr"/>
            <w:vAlign w:val="center"/>
          </w:tcPr>
          <w:p w14:paraId="44D67C15" w14:textId="1A64F35B" w:rsidR="00615A06" w:rsidRPr="00150A51" w:rsidRDefault="00615A06" w:rsidP="002D1C40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Competențe profesionale</w:t>
            </w:r>
          </w:p>
        </w:tc>
        <w:tc>
          <w:tcPr>
            <w:tcW w:w="4623" w:type="pct"/>
            <w:shd w:val="clear" w:color="auto" w:fill="E0E0E0"/>
          </w:tcPr>
          <w:p w14:paraId="55E1B86C" w14:textId="77777777" w:rsidR="00615A06" w:rsidRDefault="00615A06" w:rsidP="002D1C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80315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6E31CD" w:rsidRPr="002F0BAE">
              <w:rPr>
                <w:rFonts w:asciiTheme="minorHAnsi" w:hAnsiTheme="minorHAnsi" w:cstheme="minorHAnsi"/>
                <w:sz w:val="22"/>
                <w:szCs w:val="22"/>
              </w:rPr>
              <w:t>Abordează problemele în mod critic</w:t>
            </w:r>
            <w:r w:rsidR="00164C05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E45B01D" w14:textId="262EDB51" w:rsidR="00164C05" w:rsidRDefault="00164C05" w:rsidP="002D1C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Desenează schițe;</w:t>
            </w:r>
          </w:p>
          <w:p w14:paraId="1EE18D82" w14:textId="14E044B9" w:rsidR="00164C05" w:rsidRDefault="00164C05" w:rsidP="002D1C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Examinează constrângerile de construcție în proiectarea arhitecturală;</w:t>
            </w:r>
          </w:p>
          <w:p w14:paraId="2B8F2698" w14:textId="5A66EABD" w:rsidR="00164C05" w:rsidRDefault="00164C05" w:rsidP="002D1C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Examinează principii tehnice;</w:t>
            </w:r>
          </w:p>
          <w:p w14:paraId="228B6665" w14:textId="6A978872" w:rsidR="00164C05" w:rsidRDefault="00164C05" w:rsidP="002D1C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Execută calcule </w:t>
            </w:r>
            <w:r w:rsidR="00E40F70">
              <w:rPr>
                <w:rFonts w:asciiTheme="minorHAnsi" w:hAnsiTheme="minorHAnsi" w:cstheme="minorHAnsi"/>
                <w:sz w:val="22"/>
                <w:szCs w:val="22"/>
              </w:rPr>
              <w:t xml:space="preserve">matematice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analitice;</w:t>
            </w:r>
          </w:p>
          <w:p w14:paraId="785C081E" w14:textId="0A814FD4" w:rsidR="00164C05" w:rsidRDefault="00164C05" w:rsidP="002D1C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Gândește în mod abstract;</w:t>
            </w:r>
          </w:p>
          <w:p w14:paraId="3D054608" w14:textId="7D66B0A1" w:rsidR="00164C05" w:rsidRDefault="00164C05" w:rsidP="002D1C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Redactează rapoarte tehnice;</w:t>
            </w:r>
          </w:p>
          <w:p w14:paraId="0D4806D5" w14:textId="4A3140E4" w:rsidR="00164C05" w:rsidRDefault="00164C05" w:rsidP="002D1C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Respectă reglementările juridice;</w:t>
            </w:r>
          </w:p>
          <w:p w14:paraId="0020CB98" w14:textId="735565DA" w:rsidR="00164C05" w:rsidRDefault="00164C05" w:rsidP="002D1C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Satisface cerințe tehnice;</w:t>
            </w:r>
          </w:p>
          <w:p w14:paraId="7E04C782" w14:textId="7F4F16B3" w:rsidR="00164C05" w:rsidRDefault="00164C05" w:rsidP="002D1C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Utilizează software CAD;</w:t>
            </w:r>
          </w:p>
          <w:p w14:paraId="7BF38E04" w14:textId="6413DC59" w:rsidR="00164C05" w:rsidRPr="00150A51" w:rsidRDefault="00164C05" w:rsidP="00164C0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Utilizează software de desen tehnice.</w:t>
            </w:r>
          </w:p>
        </w:tc>
      </w:tr>
      <w:tr w:rsidR="00615A06" w:rsidRPr="00150A51" w14:paraId="3E90DEE4" w14:textId="77777777" w:rsidTr="00615A06">
        <w:trPr>
          <w:cantSplit/>
          <w:trHeight w:val="1463"/>
        </w:trPr>
        <w:tc>
          <w:tcPr>
            <w:tcW w:w="377" w:type="pct"/>
            <w:shd w:val="clear" w:color="auto" w:fill="E0E0E0"/>
            <w:textDirection w:val="btLr"/>
          </w:tcPr>
          <w:p w14:paraId="1294E07D" w14:textId="6B6253F4" w:rsidR="00615A06" w:rsidRPr="00150A51" w:rsidRDefault="00615A06" w:rsidP="002D1C40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Competențe transversale</w:t>
            </w:r>
          </w:p>
        </w:tc>
        <w:tc>
          <w:tcPr>
            <w:tcW w:w="4623" w:type="pct"/>
            <w:shd w:val="clear" w:color="auto" w:fill="E0E0E0"/>
          </w:tcPr>
          <w:p w14:paraId="3AD6D1D5" w14:textId="2542C588" w:rsidR="00164C05" w:rsidRDefault="00164C05" w:rsidP="002D1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Dă dovadă de inițiativă;</w:t>
            </w:r>
          </w:p>
          <w:p w14:paraId="67929A90" w14:textId="14E5AA43" w:rsidR="00164C05" w:rsidRDefault="00164C05" w:rsidP="002D1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Își asumă responsabilitatea;</w:t>
            </w:r>
          </w:p>
          <w:p w14:paraId="3CBF4781" w14:textId="5CD6FC5F" w:rsidR="00164C05" w:rsidRDefault="00164C05" w:rsidP="002D1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Este atent la detalii;</w:t>
            </w:r>
          </w:p>
          <w:p w14:paraId="75930BD4" w14:textId="2FC9194F" w:rsidR="00164C05" w:rsidRDefault="00164C05" w:rsidP="002D1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Aplică cunoștințe științifice, tehnologice și inginerești;</w:t>
            </w:r>
          </w:p>
          <w:p w14:paraId="3FA19BAB" w14:textId="531D8DFF" w:rsidR="00164C05" w:rsidRDefault="00164C05" w:rsidP="002D1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Lucrează în echipe;</w:t>
            </w:r>
          </w:p>
          <w:p w14:paraId="5736208B" w14:textId="4FC1F530" w:rsidR="00164C05" w:rsidRDefault="00164C05" w:rsidP="002D1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Gândește critic;</w:t>
            </w:r>
          </w:p>
          <w:p w14:paraId="05C669D6" w14:textId="7B2BC48A" w:rsidR="006E31CD" w:rsidRPr="00150A51" w:rsidRDefault="00164C05" w:rsidP="00164C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Soluționează probleme.</w:t>
            </w:r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ayout w:type="fixed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150A51" w14:paraId="19C86673" w14:textId="77777777" w:rsidTr="00D435FC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45BDB142" w14:textId="1D79B095" w:rsidR="009A3063" w:rsidRDefault="00527DD4" w:rsidP="00527DD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Cunoaște</w:t>
            </w:r>
            <w:r w:rsidR="00C659D0" w:rsidRPr="00C659D0">
              <w:rPr>
                <w:rFonts w:asciiTheme="minorHAnsi" w:hAnsiTheme="minorHAnsi" w:cstheme="minorHAnsi"/>
                <w:sz w:val="22"/>
                <w:szCs w:val="22"/>
              </w:rPr>
              <w:t xml:space="preserve"> sisteme </w:t>
            </w:r>
            <w:r w:rsidR="00B54C2B">
              <w:rPr>
                <w:rFonts w:asciiTheme="minorHAnsi" w:hAnsiTheme="minorHAnsi" w:cstheme="minorHAnsi"/>
                <w:sz w:val="22"/>
                <w:szCs w:val="22"/>
              </w:rPr>
              <w:t xml:space="preserve">actuale, </w:t>
            </w:r>
            <w:r w:rsidR="00C659D0" w:rsidRPr="00C659D0">
              <w:rPr>
                <w:rFonts w:asciiTheme="minorHAnsi" w:hAnsiTheme="minorHAnsi" w:cstheme="minorHAnsi"/>
                <w:sz w:val="22"/>
                <w:szCs w:val="22"/>
              </w:rPr>
              <w:t xml:space="preserve">moderne, inovative </w:t>
            </w:r>
            <w:r w:rsidR="00B54C2B">
              <w:rPr>
                <w:rFonts w:asciiTheme="minorHAnsi" w:hAnsiTheme="minorHAnsi" w:cstheme="minorHAnsi"/>
                <w:sz w:val="22"/>
                <w:szCs w:val="22"/>
              </w:rPr>
              <w:t xml:space="preserve">și performante </w:t>
            </w:r>
            <w:r w:rsidR="00C659D0" w:rsidRPr="00C659D0">
              <w:rPr>
                <w:rFonts w:asciiTheme="minorHAnsi" w:hAnsiTheme="minorHAnsi" w:cstheme="minorHAnsi"/>
                <w:sz w:val="22"/>
                <w:szCs w:val="22"/>
              </w:rPr>
              <w:t xml:space="preserve">de realizare a construcțiilor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prefabricate</w:t>
            </w:r>
            <w:r w:rsidR="0098596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3CFE8D3" w14:textId="446EE5DF" w:rsidR="00B54C2B" w:rsidRDefault="00B54C2B" w:rsidP="00B54C2B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F2BDD">
              <w:rPr>
                <w:rFonts w:asciiTheme="minorHAnsi" w:hAnsiTheme="minorHAnsi" w:cstheme="minorHAnsi"/>
                <w:sz w:val="22"/>
                <w:szCs w:val="22"/>
              </w:rPr>
              <w:t>Înțelege efectul segmentării structuri</w:t>
            </w:r>
            <w:r w:rsidR="0098596B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8F2BDD">
              <w:rPr>
                <w:rFonts w:asciiTheme="minorHAnsi" w:hAnsiTheme="minorHAnsi" w:cstheme="minorHAnsi"/>
                <w:sz w:val="22"/>
                <w:szCs w:val="22"/>
              </w:rPr>
              <w:t xml:space="preserve">asupra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distribuției </w:t>
            </w:r>
            <w:r w:rsidRPr="008F2BDD">
              <w:rPr>
                <w:rFonts w:asciiTheme="minorHAnsi" w:hAnsiTheme="minorHAnsi" w:cstheme="minorHAnsi"/>
                <w:sz w:val="22"/>
                <w:szCs w:val="22"/>
              </w:rPr>
              <w:t>stăril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8F2BDD">
              <w:rPr>
                <w:rFonts w:asciiTheme="minorHAnsi" w:hAnsiTheme="minorHAnsi" w:cstheme="minorHAnsi"/>
                <w:sz w:val="22"/>
                <w:szCs w:val="22"/>
              </w:rPr>
              <w:t xml:space="preserve"> de eforturi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din elementele de rezistență;</w:t>
            </w:r>
          </w:p>
          <w:p w14:paraId="5242FE52" w14:textId="5CA6E712" w:rsidR="00B54C2B" w:rsidRPr="00B54C2B" w:rsidRDefault="00B54C2B" w:rsidP="00B54C2B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Înțelegerea rolului, particularităților și aplicabilității precomprimării la structuri din beton;</w:t>
            </w:r>
            <w:r w:rsidRPr="00C659D0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Cunoașterea metodelor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de calcul (</w:t>
            </w:r>
            <w:r w:rsidRPr="00C659D0">
              <w:rPr>
                <w:rFonts w:asciiTheme="minorHAnsi" w:hAnsiTheme="minorHAnsi" w:cstheme="minorHAnsi"/>
                <w:sz w:val="22"/>
                <w:szCs w:val="22"/>
              </w:rPr>
              <w:t xml:space="preserve">analiză și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dimensionare)  </w:t>
            </w:r>
            <w:r w:rsidR="0098596B">
              <w:rPr>
                <w:rFonts w:asciiTheme="minorHAnsi" w:hAnsiTheme="minorHAnsi" w:cstheme="minorHAnsi"/>
                <w:sz w:val="22"/>
                <w:szCs w:val="22"/>
              </w:rPr>
              <w:t>în corelație cu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tehnologi</w:t>
            </w:r>
            <w:r w:rsidR="0098596B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659D0">
              <w:rPr>
                <w:rFonts w:asciiTheme="minorHAnsi" w:hAnsiTheme="minorHAnsi" w:cstheme="minorHAnsi"/>
                <w:sz w:val="22"/>
                <w:szCs w:val="22"/>
              </w:rPr>
              <w:t>specific</w:t>
            </w:r>
            <w:r w:rsidR="0098596B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C659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structurilor în cadre din beton alcătuite din elemente liniare prefabricate;</w:t>
            </w:r>
            <w:r w:rsidRPr="00C659D0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DF310E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B54C2B">
              <w:rPr>
                <w:rFonts w:asciiTheme="minorHAnsi" w:hAnsiTheme="minorHAnsi" w:cstheme="minorHAnsi"/>
                <w:sz w:val="22"/>
                <w:szCs w:val="22"/>
              </w:rPr>
              <w:t>tie particularitățile calculului elementelor din beton precomprimat solicitate preponderent la încovoiere;</w:t>
            </w:r>
          </w:p>
          <w:p w14:paraId="0E3EC997" w14:textId="59B392CE" w:rsidR="00B54C2B" w:rsidRPr="00150A51" w:rsidRDefault="00CE355B" w:rsidP="00B54C2B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B54C2B" w:rsidRPr="00B54C2B">
              <w:rPr>
                <w:rFonts w:asciiTheme="minorHAnsi" w:hAnsiTheme="minorHAnsi" w:cstheme="minorHAnsi"/>
                <w:sz w:val="22"/>
                <w:szCs w:val="22"/>
              </w:rPr>
              <w:t>unoa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ște</w:t>
            </w:r>
            <w:r w:rsidR="00B54C2B" w:rsidRPr="00B54C2B">
              <w:rPr>
                <w:rFonts w:asciiTheme="minorHAnsi" w:hAnsiTheme="minorHAnsi" w:cstheme="minorHAnsi"/>
                <w:sz w:val="22"/>
                <w:szCs w:val="22"/>
              </w:rPr>
              <w:t xml:space="preserve"> în detaliu etapele de calcul în proiectarea elementelor din beton armat și precomprimat;</w:t>
            </w:r>
          </w:p>
        </w:tc>
      </w:tr>
      <w:tr w:rsidR="000E79EE" w:rsidRPr="00150A51" w14:paraId="265A2C96" w14:textId="77777777" w:rsidTr="00D435FC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Abilități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42B263D3" w14:textId="77777777" w:rsidR="00B54C2B" w:rsidRPr="00B54C2B" w:rsidRDefault="00B54C2B" w:rsidP="00B54C2B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B54C2B">
              <w:rPr>
                <w:rFonts w:asciiTheme="minorHAnsi" w:hAnsiTheme="minorHAnsi" w:cstheme="minorHAnsi"/>
                <w:sz w:val="22"/>
                <w:szCs w:val="22"/>
              </w:rPr>
              <w:t>Să determine starea de eforturi la acțiuni exterioare pentru diferite sisteme structurale prin metodele de analiză adecvate;</w:t>
            </w:r>
          </w:p>
          <w:p w14:paraId="50AC6BAB" w14:textId="77777777" w:rsidR="00B54C2B" w:rsidRPr="00B54C2B" w:rsidRDefault="00B54C2B" w:rsidP="00B54C2B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B54C2B">
              <w:rPr>
                <w:rFonts w:asciiTheme="minorHAnsi" w:hAnsiTheme="minorHAnsi" w:cstheme="minorHAnsi"/>
                <w:sz w:val="22"/>
                <w:szCs w:val="22"/>
              </w:rPr>
              <w:t>Să conformeze o structură de rezistență din elemente prefabricate adecvată unui amplasament cu risc seismic;</w:t>
            </w:r>
          </w:p>
          <w:p w14:paraId="01AB6D0C" w14:textId="77777777" w:rsidR="00B54C2B" w:rsidRPr="00B54C2B" w:rsidRDefault="00B54C2B" w:rsidP="00B54C2B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B54C2B">
              <w:rPr>
                <w:rFonts w:asciiTheme="minorHAnsi" w:hAnsiTheme="minorHAnsi" w:cstheme="minorHAnsi"/>
                <w:sz w:val="22"/>
                <w:szCs w:val="22"/>
              </w:rPr>
              <w:t>Să dimensioneze elemente prefabricate din beton armat și precomprimat;</w:t>
            </w:r>
          </w:p>
          <w:p w14:paraId="0456D5CE" w14:textId="28830462" w:rsidR="00B54C2B" w:rsidRDefault="00B54C2B" w:rsidP="00B54C2B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B54C2B">
              <w:rPr>
                <w:rFonts w:asciiTheme="minorHAnsi" w:hAnsiTheme="minorHAnsi" w:cstheme="minorHAnsi"/>
                <w:sz w:val="22"/>
                <w:szCs w:val="22"/>
              </w:rPr>
              <w:t>Să dimensioneze îmbinări pentru elemente prefabricate, ținând cont de exigențe de ordin tehnic (de ex. toleranțe de montaj, ordinea montării elementelor), tehnologic și economic.</w:t>
            </w:r>
          </w:p>
          <w:p w14:paraId="01F34322" w14:textId="0AAC35C1" w:rsidR="00B54C2B" w:rsidRPr="00B54C2B" w:rsidRDefault="00B54C2B" w:rsidP="00B54C2B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B54C2B">
              <w:rPr>
                <w:rFonts w:asciiTheme="minorHAnsi" w:hAnsiTheme="minorHAnsi" w:cstheme="minorHAnsi"/>
                <w:sz w:val="22"/>
                <w:szCs w:val="22"/>
              </w:rPr>
              <w:t>Să știe să proiecteze elemente din beton armat și precomprimat folosind soluții moderne și actuale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C631470" w14:textId="77777777" w:rsidR="00B54C2B" w:rsidRPr="00B54C2B" w:rsidRDefault="00B54C2B" w:rsidP="00B54C2B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B54C2B">
              <w:rPr>
                <w:rFonts w:asciiTheme="minorHAnsi" w:hAnsiTheme="minorHAnsi" w:cstheme="minorHAnsi"/>
                <w:sz w:val="22"/>
                <w:szCs w:val="22"/>
              </w:rPr>
              <w:t>Să aprecieze când e adecvată utilizarea unei îmbinări de tip rigid, articulat sau semirigid;</w:t>
            </w:r>
          </w:p>
          <w:p w14:paraId="73B29DBC" w14:textId="30140986" w:rsidR="00B54C2B" w:rsidRPr="00150A51" w:rsidRDefault="00B54C2B" w:rsidP="00B54C2B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B54C2B">
              <w:rPr>
                <w:rFonts w:asciiTheme="minorHAnsi" w:hAnsiTheme="minorHAnsi" w:cstheme="minorHAnsi"/>
                <w:sz w:val="22"/>
                <w:szCs w:val="22"/>
              </w:rPr>
              <w:t>Să utilizeze metode de proiectare și analiză în conceperea și calculul structurilor prefabricate.</w:t>
            </w:r>
          </w:p>
        </w:tc>
      </w:tr>
      <w:tr w:rsidR="009939CA" w:rsidRPr="00150A51" w14:paraId="582A50DB" w14:textId="77777777" w:rsidTr="00D435FC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7133E442" w14:textId="77777777" w:rsidR="00E85ADA" w:rsidRPr="00E85ADA" w:rsidRDefault="00E85ADA" w:rsidP="00E85AD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85ADA">
              <w:rPr>
                <w:rFonts w:asciiTheme="minorHAnsi" w:hAnsiTheme="minorHAnsi" w:cstheme="minorHAnsi"/>
                <w:sz w:val="22"/>
                <w:szCs w:val="22"/>
              </w:rPr>
              <w:t>Responsabilitatea pentru rezultatele procesului de proiectare.</w:t>
            </w:r>
          </w:p>
          <w:p w14:paraId="5E593A57" w14:textId="77777777" w:rsidR="00F37122" w:rsidRDefault="00E85ADA" w:rsidP="00E85AD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85ADA">
              <w:rPr>
                <w:rFonts w:asciiTheme="minorHAnsi" w:hAnsiTheme="minorHAnsi" w:cstheme="minorHAnsi"/>
                <w:sz w:val="22"/>
                <w:szCs w:val="22"/>
              </w:rPr>
              <w:t>Învățarea autonomă prin selectarea surselor bibliografice adecvate și analiza celor mai potrivite metode și instrumente de proiectare.</w:t>
            </w:r>
          </w:p>
          <w:p w14:paraId="6EC8B900" w14:textId="16CB1C78" w:rsidR="00E85ADA" w:rsidRPr="00E85ADA" w:rsidRDefault="00F37122" w:rsidP="00E85AD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37122">
              <w:rPr>
                <w:rFonts w:asciiTheme="minorHAnsi" w:hAnsiTheme="minorHAnsi" w:cstheme="minorHAnsi"/>
                <w:sz w:val="22"/>
                <w:szCs w:val="22"/>
              </w:rPr>
              <w:t>Optimizarea soluțiilor structurale 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în vederea obținerii unor construcții </w:t>
            </w:r>
            <w:r w:rsidR="00DF25B3">
              <w:rPr>
                <w:rFonts w:asciiTheme="minorHAnsi" w:hAnsiTheme="minorHAnsi" w:cstheme="minorHAnsi"/>
                <w:sz w:val="22"/>
                <w:szCs w:val="22"/>
              </w:rPr>
              <w:t>cu performanță structurală ridicată și la costuri acceptabile pentru societate</w:t>
            </w:r>
            <w:r w:rsidRPr="00F3712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A53B3EC" w14:textId="7BFCD87A" w:rsidR="009939CA" w:rsidRPr="00150A51" w:rsidRDefault="00E85ADA" w:rsidP="00E85AD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85ADA">
              <w:rPr>
                <w:rFonts w:asciiTheme="minorHAnsi" w:hAnsiTheme="minorHAnsi" w:cstheme="minorHAnsi"/>
                <w:sz w:val="22"/>
                <w:szCs w:val="22"/>
              </w:rPr>
              <w:t>Abilitatea de 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85ADA">
              <w:rPr>
                <w:rFonts w:asciiTheme="minorHAnsi" w:hAnsiTheme="minorHAnsi" w:cstheme="minorHAnsi"/>
                <w:sz w:val="22"/>
                <w:szCs w:val="22"/>
              </w:rPr>
              <w:t>munc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85ADA">
              <w:rPr>
                <w:rFonts w:asciiTheme="minorHAnsi" w:hAnsiTheme="minorHAnsi" w:cstheme="minorHAnsi"/>
                <w:sz w:val="22"/>
                <w:szCs w:val="22"/>
              </w:rPr>
              <w:t xml:space="preserve"> în echipă, de a comunica și de a gestiona conflicte.</w:t>
            </w:r>
          </w:p>
        </w:tc>
      </w:tr>
    </w:tbl>
    <w:p w14:paraId="2D56579B" w14:textId="77777777" w:rsidR="00BE1D50" w:rsidRPr="00150A51" w:rsidRDefault="00BE1D5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252"/>
        <w:gridCol w:w="7357"/>
      </w:tblGrid>
      <w:tr w:rsidR="00B46100" w:rsidRPr="00150A51" w14:paraId="5ECD9C44" w14:textId="77777777" w:rsidTr="00BE1D50">
        <w:tc>
          <w:tcPr>
            <w:tcW w:w="1172" w:type="pct"/>
            <w:shd w:val="clear" w:color="auto" w:fill="E0E0E0"/>
            <w:vAlign w:val="center"/>
          </w:tcPr>
          <w:p w14:paraId="2BC8BDF3" w14:textId="77777777" w:rsidR="00B46100" w:rsidRPr="00150A51" w:rsidRDefault="00B46100" w:rsidP="00EC6D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8.1 Obiectivul general al disciplinei</w:t>
            </w:r>
          </w:p>
        </w:tc>
        <w:tc>
          <w:tcPr>
            <w:tcW w:w="3828" w:type="pct"/>
            <w:shd w:val="clear" w:color="auto" w:fill="E0E0E0"/>
            <w:vAlign w:val="center"/>
          </w:tcPr>
          <w:p w14:paraId="7DB299C2" w14:textId="65C87C47" w:rsidR="00B46100" w:rsidRPr="00150A51" w:rsidRDefault="0098596B" w:rsidP="00EC6D57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8596B">
              <w:rPr>
                <w:rFonts w:asciiTheme="minorHAnsi" w:hAnsiTheme="minorHAnsi" w:cstheme="minorHAnsi"/>
                <w:sz w:val="22"/>
                <w:szCs w:val="22"/>
              </w:rPr>
              <w:t>Dezvoltarea de competențe privind proiectarea de structuri folosind elemente structurale prefabricate din beton.</w:t>
            </w:r>
          </w:p>
        </w:tc>
      </w:tr>
      <w:tr w:rsidR="00B46100" w:rsidRPr="00150A51" w14:paraId="4C0E2D8B" w14:textId="77777777" w:rsidTr="00BE1D50">
        <w:trPr>
          <w:trHeight w:val="354"/>
        </w:trPr>
        <w:tc>
          <w:tcPr>
            <w:tcW w:w="1172" w:type="pct"/>
            <w:shd w:val="clear" w:color="auto" w:fill="E0E0E0"/>
            <w:vAlign w:val="center"/>
          </w:tcPr>
          <w:p w14:paraId="10F0BA4B" w14:textId="77777777" w:rsidR="00B46100" w:rsidRPr="00150A51" w:rsidRDefault="00B46100" w:rsidP="00EC6D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8.2 Obiectivele specifice</w:t>
            </w:r>
          </w:p>
        </w:tc>
        <w:tc>
          <w:tcPr>
            <w:tcW w:w="3828" w:type="pct"/>
            <w:shd w:val="clear" w:color="auto" w:fill="E0E0E0"/>
          </w:tcPr>
          <w:p w14:paraId="5FB0E305" w14:textId="77777777" w:rsidR="0098596B" w:rsidRDefault="0098596B" w:rsidP="00EC6D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8596B">
              <w:rPr>
                <w:rFonts w:asciiTheme="minorHAnsi" w:hAnsiTheme="minorHAnsi" w:cstheme="minorHAnsi"/>
                <w:sz w:val="22"/>
                <w:szCs w:val="22"/>
              </w:rPr>
              <w:t>Asimilarea cunoștințelor teoretice și practice privind conceperea, calculul și detalierea elementelor din beton armat și precomprimat în variantă prefabricată.</w:t>
            </w:r>
          </w:p>
          <w:p w14:paraId="6AD1D563" w14:textId="0134847C" w:rsidR="00B46100" w:rsidRPr="00150A51" w:rsidRDefault="00B46100" w:rsidP="00EC6D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 xml:space="preserve">Aptitudini de a munci în echipă, de a comunica și </w:t>
            </w:r>
            <w:r w:rsidR="00EC03B7">
              <w:rPr>
                <w:rFonts w:asciiTheme="minorHAnsi" w:hAnsiTheme="minorHAnsi" w:cstheme="minorHAnsi"/>
                <w:sz w:val="22"/>
                <w:szCs w:val="22"/>
              </w:rPr>
              <w:t xml:space="preserve">de </w:t>
            </w: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gestiona </w:t>
            </w: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>conflicte.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22"/>
        <w:gridCol w:w="732"/>
        <w:gridCol w:w="1587"/>
        <w:gridCol w:w="1466"/>
      </w:tblGrid>
      <w:tr w:rsidR="00200FAD" w:rsidRPr="00150A51" w14:paraId="0F45AE7A" w14:textId="77777777" w:rsidTr="00BE1D50">
        <w:trPr>
          <w:tblHeader/>
        </w:trPr>
        <w:tc>
          <w:tcPr>
            <w:tcW w:w="3030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38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26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76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7B612B" w:rsidRPr="00150A51" w14:paraId="1248CD22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1E9983F1" w:rsidR="007B612B" w:rsidRPr="007B612B" w:rsidRDefault="007B612B" w:rsidP="007B612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B612B">
              <w:rPr>
                <w:rFonts w:asciiTheme="minorHAnsi" w:hAnsiTheme="minorHAnsi" w:cstheme="minorHAnsi"/>
                <w:sz w:val="22"/>
                <w:szCs w:val="22"/>
              </w:rPr>
              <w:t>1. Introducere în proiectarea conceptuală a structurilor de rezistență utilizând elemente prefabricate. Principii de fragmentare.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7280425F" w:rsidR="007B612B" w:rsidRPr="00150A51" w:rsidRDefault="007B612B" w:rsidP="007B612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418B01DF" w:rsidR="007B612B" w:rsidRPr="00150A51" w:rsidRDefault="007B612B" w:rsidP="007B61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612B">
              <w:rPr>
                <w:sz w:val="22"/>
                <w:szCs w:val="22"/>
              </w:rPr>
              <w:t>Expunere, discuții, predare interactivă</w:t>
            </w:r>
          </w:p>
        </w:tc>
        <w:tc>
          <w:tcPr>
            <w:tcW w:w="763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28F77CB7" w:rsidR="007B612B" w:rsidRPr="00150A51" w:rsidRDefault="007B612B" w:rsidP="007B612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Echipament multimedia</w:t>
            </w:r>
          </w:p>
        </w:tc>
      </w:tr>
      <w:tr w:rsidR="007B612B" w:rsidRPr="00150A51" w14:paraId="7DE32D3D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54D21D6B" w:rsidR="007B612B" w:rsidRPr="007B612B" w:rsidRDefault="007B612B" w:rsidP="007B612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B612B">
              <w:rPr>
                <w:rFonts w:asciiTheme="minorHAnsi" w:hAnsiTheme="minorHAnsi" w:cstheme="minorHAnsi"/>
                <w:sz w:val="22"/>
                <w:szCs w:val="22"/>
              </w:rPr>
              <w:t>2. Tipuri de elemente și predimensionarea lor.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5071E98C" w:rsidR="007B612B" w:rsidRPr="00150A51" w:rsidRDefault="007B612B" w:rsidP="007B612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2DE8E6F8" w14:textId="77777777" w:rsidR="007B612B" w:rsidRPr="00150A51" w:rsidRDefault="007B612B" w:rsidP="007B612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5AF180B3" w14:textId="77777777" w:rsidR="007B612B" w:rsidRPr="00150A51" w:rsidRDefault="007B612B" w:rsidP="007B612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B612B" w:rsidRPr="00150A51" w14:paraId="7AE015FB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2EC8FFD5" w14:textId="1D822088" w:rsidR="007B612B" w:rsidRPr="007B612B" w:rsidRDefault="007B612B" w:rsidP="007B612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B612B">
              <w:rPr>
                <w:rFonts w:asciiTheme="minorHAnsi" w:hAnsiTheme="minorHAnsi" w:cstheme="minorHAnsi"/>
                <w:sz w:val="22"/>
                <w:szCs w:val="22"/>
              </w:rPr>
              <w:t>3. Particularități de ordin tehnic, tehnologic și economic. Toleranțe și abateri în execuție.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0B5110" w14:textId="139B4E02" w:rsidR="007B612B" w:rsidRPr="00150A51" w:rsidRDefault="007B612B" w:rsidP="007B612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7D31C5F9" w14:textId="77777777" w:rsidR="007B612B" w:rsidRPr="00150A51" w:rsidRDefault="007B612B" w:rsidP="007B612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7984E8B3" w14:textId="77777777" w:rsidR="007B612B" w:rsidRPr="00150A51" w:rsidRDefault="007B612B" w:rsidP="007B612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B612B" w:rsidRPr="00150A51" w14:paraId="5D6DC76F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4AB11496" w14:textId="7CD9298E" w:rsidR="007B612B" w:rsidRPr="007B612B" w:rsidRDefault="007B612B" w:rsidP="007B612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B612B">
              <w:rPr>
                <w:rFonts w:asciiTheme="minorHAnsi" w:hAnsiTheme="minorHAnsi" w:cstheme="minorHAnsi"/>
                <w:sz w:val="22"/>
                <w:szCs w:val="22"/>
              </w:rPr>
              <w:t>4. Dimensionarea elementelor din beton armat prefabricat. Zone de discontinuitate (capăt chertat, goluri, console scurte).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6FA7EC" w14:textId="1B7C4444" w:rsidR="007B612B" w:rsidRPr="00150A51" w:rsidRDefault="007B612B" w:rsidP="007B612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0489ABA8" w14:textId="77777777" w:rsidR="007B612B" w:rsidRPr="00150A51" w:rsidRDefault="007B612B" w:rsidP="007B612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308AF1DF" w14:textId="77777777" w:rsidR="007B612B" w:rsidRPr="00150A51" w:rsidRDefault="007B612B" w:rsidP="007B612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B612B" w:rsidRPr="00150A51" w14:paraId="5B252D7B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68F6B192" w14:textId="7B121408" w:rsidR="007B612B" w:rsidRPr="007B612B" w:rsidRDefault="007B612B" w:rsidP="007B612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B612B">
              <w:rPr>
                <w:rFonts w:asciiTheme="minorHAnsi" w:hAnsiTheme="minorHAnsi" w:cstheme="minorHAnsi"/>
                <w:sz w:val="22"/>
                <w:szCs w:val="22"/>
              </w:rPr>
              <w:t>5. Calculul elementelor precomprimate din beton (I).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071A89" w14:textId="67440B68" w:rsidR="007B612B" w:rsidRPr="00150A51" w:rsidRDefault="007B612B" w:rsidP="007B612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3A91D435" w14:textId="77777777" w:rsidR="007B612B" w:rsidRPr="00150A51" w:rsidRDefault="007B612B" w:rsidP="007B612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0786D850" w14:textId="77777777" w:rsidR="007B612B" w:rsidRPr="00150A51" w:rsidRDefault="007B612B" w:rsidP="007B612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B612B" w:rsidRPr="00150A51" w14:paraId="2F68B6EE" w14:textId="77777777" w:rsidTr="00BE1D50">
        <w:trPr>
          <w:trHeight w:val="282"/>
        </w:trPr>
        <w:tc>
          <w:tcPr>
            <w:tcW w:w="3030" w:type="pct"/>
            <w:tcBorders>
              <w:top w:val="single" w:sz="6" w:space="0" w:color="auto"/>
            </w:tcBorders>
            <w:shd w:val="clear" w:color="auto" w:fill="E0E0E0"/>
          </w:tcPr>
          <w:p w14:paraId="55E17A18" w14:textId="6D3207FD" w:rsidR="007B612B" w:rsidRPr="007B612B" w:rsidRDefault="007B612B" w:rsidP="007B612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B612B">
              <w:rPr>
                <w:rFonts w:asciiTheme="minorHAnsi" w:hAnsiTheme="minorHAnsi" w:cstheme="minorHAnsi"/>
                <w:sz w:val="22"/>
                <w:szCs w:val="22"/>
              </w:rPr>
              <w:t>6. Calculul elementelor precomprimate din beton (II).</w:t>
            </w:r>
          </w:p>
        </w:tc>
        <w:tc>
          <w:tcPr>
            <w:tcW w:w="381" w:type="pct"/>
            <w:tcBorders>
              <w:top w:val="single" w:sz="6" w:space="0" w:color="auto"/>
            </w:tcBorders>
            <w:vAlign w:val="center"/>
          </w:tcPr>
          <w:p w14:paraId="4615BD5D" w14:textId="55F1BCA0" w:rsidR="007B612B" w:rsidRPr="00150A51" w:rsidRDefault="007B612B" w:rsidP="007B612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4B0E8009" w14:textId="77777777" w:rsidR="007B612B" w:rsidRPr="00150A51" w:rsidRDefault="007B612B" w:rsidP="007B612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0652BEA7" w14:textId="77777777" w:rsidR="007B612B" w:rsidRPr="00150A51" w:rsidRDefault="007B612B" w:rsidP="007B612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B612B" w:rsidRPr="00150A51" w14:paraId="1413B5C0" w14:textId="77777777" w:rsidTr="00BE1D50">
        <w:trPr>
          <w:trHeight w:val="282"/>
        </w:trPr>
        <w:tc>
          <w:tcPr>
            <w:tcW w:w="3030" w:type="pct"/>
            <w:tcBorders>
              <w:top w:val="single" w:sz="6" w:space="0" w:color="auto"/>
            </w:tcBorders>
            <w:shd w:val="clear" w:color="auto" w:fill="E0E0E0"/>
          </w:tcPr>
          <w:p w14:paraId="5F6DD0B8" w14:textId="6C54D298" w:rsidR="007B612B" w:rsidRPr="007B612B" w:rsidRDefault="007B612B" w:rsidP="007B612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B612B">
              <w:rPr>
                <w:rFonts w:asciiTheme="minorHAnsi" w:hAnsiTheme="minorHAnsi" w:cstheme="minorHAnsi"/>
                <w:sz w:val="22"/>
                <w:szCs w:val="22"/>
              </w:rPr>
              <w:t>7. Tipuri de îmbinări și considerarea lor în analiza structurală.</w:t>
            </w:r>
          </w:p>
        </w:tc>
        <w:tc>
          <w:tcPr>
            <w:tcW w:w="381" w:type="pct"/>
            <w:tcBorders>
              <w:top w:val="single" w:sz="6" w:space="0" w:color="auto"/>
            </w:tcBorders>
            <w:vAlign w:val="center"/>
          </w:tcPr>
          <w:p w14:paraId="12ED1B42" w14:textId="35D0AB67" w:rsidR="007B612B" w:rsidRPr="00150A51" w:rsidRDefault="007B612B" w:rsidP="007B612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tcBorders>
              <w:bottom w:val="single" w:sz="6" w:space="0" w:color="auto"/>
            </w:tcBorders>
            <w:vAlign w:val="center"/>
          </w:tcPr>
          <w:p w14:paraId="2D3B627C" w14:textId="77777777" w:rsidR="007B612B" w:rsidRPr="00150A51" w:rsidRDefault="007B612B" w:rsidP="007B612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tcBorders>
              <w:bottom w:val="single" w:sz="6" w:space="0" w:color="auto"/>
            </w:tcBorders>
            <w:vAlign w:val="center"/>
          </w:tcPr>
          <w:p w14:paraId="5A3DE8AA" w14:textId="77777777" w:rsidR="007B612B" w:rsidRPr="00150A51" w:rsidRDefault="007B612B" w:rsidP="007B612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86D2C" w:rsidRPr="00150A51" w14:paraId="3E3AFF7B" w14:textId="77777777" w:rsidTr="00473C26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55AAEF5" w14:textId="77777777" w:rsidR="00616BCF" w:rsidRPr="00616BCF" w:rsidRDefault="00616BCF" w:rsidP="00616B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16BCF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52F6A2BA" w14:textId="77777777" w:rsidR="00616BCF" w:rsidRPr="00616BCF" w:rsidRDefault="00616BCF" w:rsidP="00616B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16BCF">
              <w:rPr>
                <w:rFonts w:asciiTheme="minorHAnsi" w:hAnsiTheme="minorHAnsi" w:cstheme="minorHAnsi"/>
                <w:sz w:val="22"/>
                <w:szCs w:val="22"/>
              </w:rPr>
              <w:t>1) Kiss Z. – Structuri prefabricate de beton armat. Recomandări pentru alcătuirea constructivă și dimensionarea structurilor în cadre. Editura Abel, Cluj-Napoca, 2024</w:t>
            </w:r>
          </w:p>
          <w:p w14:paraId="73E1F32D" w14:textId="6BBEAEA7" w:rsidR="00BE1D50" w:rsidRPr="006D3CB4" w:rsidRDefault="00616BCF" w:rsidP="00616BC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16BCF">
              <w:rPr>
                <w:rFonts w:asciiTheme="minorHAnsi" w:hAnsiTheme="minorHAnsi" w:cstheme="minorHAnsi"/>
                <w:sz w:val="22"/>
                <w:szCs w:val="22"/>
              </w:rPr>
              <w:t>2) Steinle A., Bachmann H., Tillman M. – Beton Kalender. Precast Concrete Structures, Willey + Ernst und Sohn, 2019.</w:t>
            </w:r>
            <w:r w:rsidRPr="00616BCF">
              <w:rPr>
                <w:rFonts w:asciiTheme="minorHAnsi" w:hAnsiTheme="minorHAnsi" w:cstheme="minorHAnsi"/>
                <w:sz w:val="22"/>
                <w:szCs w:val="22"/>
              </w:rPr>
              <w:br/>
              <w:t>3) Kim S. Elliott și Colin Jolly. Multi-storey Precast Framed Structures, Wiley-Blackwell, 2nd edition, 2013</w:t>
            </w:r>
            <w:r w:rsidRPr="00616BCF">
              <w:rPr>
                <w:rFonts w:asciiTheme="minorHAnsi" w:hAnsiTheme="minorHAnsi" w:cstheme="minorHAnsi"/>
                <w:sz w:val="22"/>
                <w:szCs w:val="22"/>
              </w:rPr>
              <w:br/>
              <w:t>4) Kiss Z., Oneț T. - Proiectarea structurilor de beton armat după SR EN 1992-1-1, editura Abel, Cluj-Napoca, 2008 (ed. rev. 2010)</w:t>
            </w:r>
            <w:r w:rsidRPr="00616BC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5) Mihailescu, M. şi alţii.: Constructii de beton armat si precomprimat, Partea I, Structuri liniare, </w:t>
            </w:r>
            <w:r w:rsidRPr="00616BC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Institutul Politehnic Cluj-Napoca, 1983</w:t>
            </w:r>
            <w:r w:rsidRPr="00616BCF">
              <w:rPr>
                <w:rFonts w:asciiTheme="minorHAnsi" w:hAnsiTheme="minorHAnsi" w:cstheme="minorHAnsi"/>
                <w:sz w:val="22"/>
                <w:szCs w:val="22"/>
              </w:rPr>
              <w:br/>
              <w:t>6) Mircea C., Petrovay G., Nicoară H. - Calculul neliniar al elementelor de beton armat şi precomprimat, Editura NAPOCA STAR, Cluj-Napoca, 2004.</w:t>
            </w:r>
            <w:r w:rsidRPr="00616BCF">
              <w:rPr>
                <w:rFonts w:asciiTheme="minorHAnsi" w:hAnsiTheme="minorHAnsi" w:cstheme="minorHAnsi"/>
                <w:sz w:val="22"/>
                <w:szCs w:val="22"/>
              </w:rPr>
              <w:br/>
              <w:t>7) Mârşu O., Friedrich R.. Construcţii industriale de beton armat, Editura Didactică şi Pedagogică, 1975.</w:t>
            </w:r>
            <w:r w:rsidRPr="00616BCF">
              <w:rPr>
                <w:rFonts w:asciiTheme="minorHAnsi" w:hAnsiTheme="minorHAnsi" w:cstheme="minorHAnsi"/>
                <w:sz w:val="22"/>
                <w:szCs w:val="22"/>
              </w:rPr>
              <w:br/>
              <w:t>8) T.Y.Lin, N.H. Burns, John. Design of prestressed concrete structures, Wiley &amp; Sons, 1981.</w:t>
            </w:r>
            <w:r w:rsidRPr="00616BCF">
              <w:rPr>
                <w:rFonts w:asciiTheme="minorHAnsi" w:hAnsiTheme="minorHAnsi" w:cstheme="minorHAnsi"/>
                <w:sz w:val="22"/>
                <w:szCs w:val="22"/>
              </w:rPr>
              <w:br/>
              <w:t>9) Ghid privind proiectarea şi execuţia consolidării prin precomprimare a structurilor din beton armat şi a structurilor din zidărie (Indicativ GP 080-03), C. Mircea, M. Irimieş; Buletinul Construcţiilor vol. I,  ianuarie 2004, p. 46-122.</w:t>
            </w:r>
            <w:r w:rsidRPr="00616BCF">
              <w:rPr>
                <w:rFonts w:asciiTheme="minorHAnsi" w:hAnsiTheme="minorHAnsi" w:cstheme="minorHAnsi"/>
                <w:sz w:val="22"/>
                <w:szCs w:val="22"/>
              </w:rPr>
              <w:br/>
              <w:t>10) I. Tertea.: Betonul precomprimat, Ed. Tehnică, 1981</w:t>
            </w:r>
          </w:p>
        </w:tc>
      </w:tr>
    </w:tbl>
    <w:p w14:paraId="1792C856" w14:textId="77777777" w:rsidR="00E134B1" w:rsidRDefault="00E134B1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48"/>
        <w:gridCol w:w="707"/>
        <w:gridCol w:w="1700"/>
        <w:gridCol w:w="2252"/>
      </w:tblGrid>
      <w:tr w:rsidR="009771FF" w:rsidRPr="00150A51" w14:paraId="77BFB9C3" w14:textId="77777777" w:rsidTr="004E5F42">
        <w:trPr>
          <w:tblHeader/>
        </w:trPr>
        <w:tc>
          <w:tcPr>
            <w:tcW w:w="257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33734359" w14:textId="742521C1" w:rsidR="009771FF" w:rsidRPr="00150A51" w:rsidRDefault="009771FF" w:rsidP="00F35B0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9.</w:t>
            </w:r>
            <w:r w:rsidR="004E5F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986D2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Seminar/laborator/proiect</w:t>
            </w:r>
          </w:p>
        </w:tc>
        <w:tc>
          <w:tcPr>
            <w:tcW w:w="36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7EB7F27" w14:textId="77777777" w:rsidR="009771FF" w:rsidRPr="00150A51" w:rsidRDefault="009771FF" w:rsidP="00F35B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8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079E27E" w14:textId="77777777" w:rsidR="009771FF" w:rsidRPr="00150A51" w:rsidRDefault="009771FF" w:rsidP="00F35B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1172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2E81E" w14:textId="77777777" w:rsidR="009771FF" w:rsidRPr="00150A51" w:rsidRDefault="009771FF" w:rsidP="00F35B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ții</w:t>
            </w:r>
          </w:p>
        </w:tc>
      </w:tr>
      <w:tr w:rsidR="00E134B1" w:rsidRPr="00150A51" w14:paraId="1270F871" w14:textId="77777777" w:rsidTr="00420ACD">
        <w:tc>
          <w:tcPr>
            <w:tcW w:w="25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11465937" w14:textId="1A458170" w:rsidR="00E134B1" w:rsidRPr="00E134B1" w:rsidRDefault="00E134B1" w:rsidP="00E134B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34B1">
              <w:rPr>
                <w:rFonts w:asciiTheme="minorHAnsi" w:hAnsiTheme="minorHAnsi" w:cstheme="minorHAnsi"/>
                <w:sz w:val="22"/>
                <w:szCs w:val="22"/>
              </w:rPr>
              <w:t>1. Conformarea structurii în acord cu tema de proiect. Predimensionarea elementelor.</w:t>
            </w:r>
          </w:p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D951B2" w14:textId="77777777" w:rsidR="00E134B1" w:rsidRPr="00150A51" w:rsidRDefault="00E134B1" w:rsidP="00E134B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FE4B56" w14:textId="6A555A8A" w:rsidR="00E134B1" w:rsidRPr="00150A51" w:rsidRDefault="00E134B1" w:rsidP="00E134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Aplicații, workshop, excursii</w:t>
            </w:r>
          </w:p>
        </w:tc>
        <w:tc>
          <w:tcPr>
            <w:tcW w:w="1172" w:type="pct"/>
            <w:vMerge w:val="restar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9D0260" w14:textId="7CE53754" w:rsidR="00E134B1" w:rsidRPr="000437E4" w:rsidRDefault="00E134B1" w:rsidP="00E134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Calculator de buzunar și computer cu soft-uri: CAD (ex.Autocad sau Allplan), Mathcad /Smath / Excel, analiză structurală (ex. SAP2000, Etabs, Axis etc.). </w:t>
            </w:r>
          </w:p>
        </w:tc>
      </w:tr>
      <w:tr w:rsidR="00E134B1" w:rsidRPr="00150A51" w14:paraId="0DB0C346" w14:textId="77777777" w:rsidTr="00420ACD">
        <w:tc>
          <w:tcPr>
            <w:tcW w:w="25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12F7B92E" w14:textId="0947A0A9" w:rsidR="00E134B1" w:rsidRPr="00E134B1" w:rsidRDefault="00E134B1" w:rsidP="00E134B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34B1">
              <w:rPr>
                <w:rFonts w:asciiTheme="minorHAnsi" w:hAnsiTheme="minorHAnsi" w:cstheme="minorHAnsi"/>
                <w:sz w:val="22"/>
                <w:szCs w:val="22"/>
              </w:rPr>
              <w:t>2. Evaluarea încărcărilor. Stabilirea tipurilor de îmbinări utilizate.</w:t>
            </w:r>
          </w:p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87E10B" w14:textId="77777777" w:rsidR="00E134B1" w:rsidRPr="00150A51" w:rsidRDefault="00E134B1" w:rsidP="00E134B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D139D7" w14:textId="77777777" w:rsidR="00E134B1" w:rsidRPr="00150A51" w:rsidRDefault="00E134B1" w:rsidP="00E134B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2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A4B497" w14:textId="77777777" w:rsidR="00E134B1" w:rsidRPr="00150A51" w:rsidRDefault="00E134B1" w:rsidP="00E134B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134B1" w:rsidRPr="00150A51" w14:paraId="7A6D301C" w14:textId="77777777" w:rsidTr="00420ACD">
        <w:tc>
          <w:tcPr>
            <w:tcW w:w="25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14013AB" w14:textId="279B068C" w:rsidR="00E134B1" w:rsidRPr="00E134B1" w:rsidRDefault="00E134B1" w:rsidP="00E134B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34B1">
              <w:rPr>
                <w:rFonts w:asciiTheme="minorHAnsi" w:hAnsiTheme="minorHAnsi" w:cstheme="minorHAnsi"/>
                <w:sz w:val="22"/>
                <w:szCs w:val="22"/>
              </w:rPr>
              <w:t>3. Realizarea modelului pentru analiza structurală.</w:t>
            </w:r>
          </w:p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3F6CA7" w14:textId="77777777" w:rsidR="00E134B1" w:rsidRPr="00150A51" w:rsidRDefault="00E134B1" w:rsidP="00E134B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37FADC" w14:textId="77777777" w:rsidR="00E134B1" w:rsidRPr="00150A51" w:rsidRDefault="00E134B1" w:rsidP="00E134B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2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9FD2F7" w14:textId="77777777" w:rsidR="00E134B1" w:rsidRPr="00150A51" w:rsidRDefault="00E134B1" w:rsidP="00E134B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134B1" w:rsidRPr="00150A51" w14:paraId="123E9A95" w14:textId="77777777" w:rsidTr="00420ACD">
        <w:tc>
          <w:tcPr>
            <w:tcW w:w="25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9DB8EF8" w14:textId="7F7A3C71" w:rsidR="00E134B1" w:rsidRPr="00E134B1" w:rsidRDefault="00E134B1" w:rsidP="00E134B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34B1">
              <w:rPr>
                <w:rFonts w:asciiTheme="minorHAnsi" w:hAnsiTheme="minorHAnsi" w:cstheme="minorHAnsi"/>
                <w:sz w:val="22"/>
                <w:szCs w:val="22"/>
              </w:rPr>
              <w:t>4. Proiectarea panei (grinzii secundare) - element prefabricat cu capăt chertat, din beton armat</w:t>
            </w:r>
          </w:p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08900C" w14:textId="77777777" w:rsidR="00E134B1" w:rsidRPr="00150A51" w:rsidRDefault="00E134B1" w:rsidP="00E134B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AC891" w14:textId="77777777" w:rsidR="00E134B1" w:rsidRPr="00150A51" w:rsidRDefault="00E134B1" w:rsidP="00E134B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2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3D42F5" w14:textId="77777777" w:rsidR="00E134B1" w:rsidRPr="00150A51" w:rsidRDefault="00E134B1" w:rsidP="00E134B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134B1" w:rsidRPr="00150A51" w14:paraId="49EC0153" w14:textId="77777777" w:rsidTr="00420ACD">
        <w:tc>
          <w:tcPr>
            <w:tcW w:w="25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BCF6FC" w14:textId="7DF51E12" w:rsidR="00E134B1" w:rsidRPr="00E134B1" w:rsidRDefault="00E134B1" w:rsidP="00E134B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34B1">
              <w:rPr>
                <w:rFonts w:asciiTheme="minorHAnsi" w:hAnsiTheme="minorHAnsi" w:cstheme="minorHAnsi"/>
                <w:sz w:val="22"/>
                <w:szCs w:val="22"/>
              </w:rPr>
              <w:t>5. Proiectarea grinzii principale - element prefabricat din beton precomprimat (I)</w:t>
            </w:r>
          </w:p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5BE582" w14:textId="77777777" w:rsidR="00E134B1" w:rsidRPr="00150A51" w:rsidRDefault="00E134B1" w:rsidP="00E134B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807C66" w14:textId="77777777" w:rsidR="00E134B1" w:rsidRPr="00150A51" w:rsidRDefault="00E134B1" w:rsidP="00E134B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2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313C88" w14:textId="77777777" w:rsidR="00E134B1" w:rsidRPr="00150A51" w:rsidRDefault="00E134B1" w:rsidP="00E134B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134B1" w:rsidRPr="00150A51" w14:paraId="13011C81" w14:textId="77777777" w:rsidTr="00420ACD">
        <w:trPr>
          <w:trHeight w:val="282"/>
        </w:trPr>
        <w:tc>
          <w:tcPr>
            <w:tcW w:w="25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7DFBB7C6" w14:textId="0250E94C" w:rsidR="00E134B1" w:rsidRPr="00E134B1" w:rsidRDefault="00E134B1" w:rsidP="00E134B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34B1">
              <w:rPr>
                <w:rFonts w:asciiTheme="minorHAnsi" w:hAnsiTheme="minorHAnsi" w:cstheme="minorHAnsi"/>
                <w:sz w:val="22"/>
                <w:szCs w:val="22"/>
              </w:rPr>
              <w:t>6. Proiectarea grinzii principale - element prefabricat din beton precomprimat (II)</w:t>
            </w:r>
          </w:p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C612FA" w14:textId="77777777" w:rsidR="00E134B1" w:rsidRPr="00150A51" w:rsidRDefault="00E134B1" w:rsidP="00E134B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D2D7F7" w14:textId="77777777" w:rsidR="00E134B1" w:rsidRPr="00150A51" w:rsidRDefault="00E134B1" w:rsidP="00E134B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2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3DBB9" w14:textId="77777777" w:rsidR="00E134B1" w:rsidRPr="00150A51" w:rsidRDefault="00E134B1" w:rsidP="00E134B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134B1" w:rsidRPr="00150A51" w14:paraId="0D01F30A" w14:textId="77777777" w:rsidTr="00420ACD">
        <w:trPr>
          <w:trHeight w:val="282"/>
        </w:trPr>
        <w:tc>
          <w:tcPr>
            <w:tcW w:w="25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2CAF419A" w14:textId="67B5ACF8" w:rsidR="00E134B1" w:rsidRPr="00E134B1" w:rsidRDefault="00E134B1" w:rsidP="00E134B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34B1">
              <w:rPr>
                <w:rFonts w:asciiTheme="minorHAnsi" w:hAnsiTheme="minorHAnsi" w:cstheme="minorHAnsi"/>
                <w:sz w:val="22"/>
                <w:szCs w:val="22"/>
              </w:rPr>
              <w:t>7. Proiectarea stâlpului - element prefabricat încastrat într-o fundație de tip pahar amprentat</w:t>
            </w:r>
          </w:p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48863" w14:textId="77777777" w:rsidR="00E134B1" w:rsidRPr="00150A51" w:rsidRDefault="00E134B1" w:rsidP="00E134B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A116D4" w14:textId="77777777" w:rsidR="00E134B1" w:rsidRPr="00150A51" w:rsidRDefault="00E134B1" w:rsidP="00E134B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2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F5AD31" w14:textId="77777777" w:rsidR="00E134B1" w:rsidRPr="00150A51" w:rsidRDefault="00E134B1" w:rsidP="00E134B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E5F42" w:rsidRPr="00150A51" w14:paraId="235149D8" w14:textId="77777777" w:rsidTr="008C49A8">
        <w:trPr>
          <w:trHeight w:val="282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DA8031" w14:textId="77777777" w:rsidR="0048528A" w:rsidRPr="0048528A" w:rsidRDefault="0048528A" w:rsidP="004852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8528A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32CAA60F" w14:textId="0A94636D" w:rsidR="004E5F42" w:rsidRPr="0048528A" w:rsidRDefault="0048528A" w:rsidP="00BE1D50">
            <w:pPr>
              <w:rPr>
                <w:sz w:val="22"/>
                <w:szCs w:val="22"/>
              </w:rPr>
            </w:pPr>
            <w:r w:rsidRPr="0048528A">
              <w:rPr>
                <w:rFonts w:asciiTheme="minorHAnsi" w:hAnsiTheme="minorHAnsi" w:cstheme="minorHAnsi"/>
                <w:sz w:val="22"/>
                <w:szCs w:val="22"/>
              </w:rPr>
              <w:t>1) Puskas A., Gabor S. A., Karkiss B. - Proiectarea elementelor liniare din beton precomprimat, editura U.T. Press, 2015</w:t>
            </w:r>
            <w:r w:rsidRPr="0048528A">
              <w:rPr>
                <w:rFonts w:asciiTheme="minorHAnsi" w:hAnsiTheme="minorHAnsi" w:cstheme="minorHAnsi"/>
                <w:sz w:val="22"/>
                <w:szCs w:val="22"/>
              </w:rPr>
              <w:br/>
              <w:t>2) Postelnicu T. ș.a. - Proiectarea structurilor din beton armat în zone seismice, Vol. III - Exemple de proiectare (Exemplu nr. 3 - Structură parter cu stâlpi în consolă), editura Marlink, 2012</w:t>
            </w:r>
            <w:r w:rsidRPr="0048528A">
              <w:rPr>
                <w:rFonts w:asciiTheme="minorHAnsi" w:hAnsiTheme="minorHAnsi" w:cstheme="minorHAnsi"/>
                <w:sz w:val="22"/>
                <w:szCs w:val="22"/>
              </w:rPr>
              <w:br/>
              <w:t>3) *** SR EN 1990-2004: Bazele proiectării structurilor</w:t>
            </w:r>
            <w:r w:rsidRPr="0048528A">
              <w:rPr>
                <w:rFonts w:asciiTheme="minorHAnsi" w:hAnsiTheme="minorHAnsi" w:cstheme="minorHAnsi"/>
                <w:sz w:val="22"/>
                <w:szCs w:val="22"/>
              </w:rPr>
              <w:br/>
              <w:t>4) *** SR EN 1992-1-1. Eurocod 2: Proiectarea structurilor de beton, 2004</w:t>
            </w:r>
            <w:r w:rsidRPr="0048528A">
              <w:rPr>
                <w:rFonts w:asciiTheme="minorHAnsi" w:hAnsiTheme="minorHAnsi" w:cstheme="minorHAnsi"/>
                <w:sz w:val="22"/>
                <w:szCs w:val="22"/>
              </w:rPr>
              <w:br/>
              <w:t>5) *** SR EN 1991-1-1-2004: Acțiuni asupra structurilor</w:t>
            </w:r>
            <w:r w:rsidRPr="0048528A">
              <w:rPr>
                <w:rFonts w:asciiTheme="minorHAnsi" w:hAnsiTheme="minorHAnsi" w:cstheme="minorHAnsi"/>
                <w:sz w:val="22"/>
                <w:szCs w:val="22"/>
              </w:rPr>
              <w:br/>
              <w:t>6) Oneț T., Olar R.: Beton precomprimat, U.T.Press, Cluj-Napoca, 2007</w:t>
            </w:r>
            <w:r w:rsidRPr="0048528A">
              <w:rPr>
                <w:rFonts w:asciiTheme="minorHAnsi" w:hAnsiTheme="minorHAnsi" w:cstheme="minorHAnsi"/>
                <w:sz w:val="22"/>
                <w:szCs w:val="22"/>
              </w:rPr>
              <w:br/>
              <w:t>7) Postelnicu T., Zybanczinski A.: Beton precomprimat. Calcul după Eurocode 2, Conspress, București, 2012</w:t>
            </w:r>
            <w:r w:rsidRPr="0048528A">
              <w:rPr>
                <w:rFonts w:asciiTheme="minorHAnsi" w:hAnsiTheme="minorHAnsi" w:cstheme="minorHAnsi"/>
                <w:sz w:val="22"/>
                <w:szCs w:val="22"/>
              </w:rPr>
              <w:br/>
              <w:t>8) Tertea I., Oneț T., Viorel M., Păcurar V., Kiss Z., Măgureanu C.: Proiectarea betonului precomprimat, Atelierul de multiplicare al Institutului Politehnic Cluj-Napoca, 1986</w:t>
            </w:r>
          </w:p>
        </w:tc>
      </w:tr>
    </w:tbl>
    <w:p w14:paraId="67C45BCB" w14:textId="77777777" w:rsidR="00100986" w:rsidRPr="00150A51" w:rsidRDefault="00100986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057881">
        <w:trPr>
          <w:trHeight w:val="599"/>
        </w:trPr>
        <w:tc>
          <w:tcPr>
            <w:tcW w:w="5000" w:type="pct"/>
          </w:tcPr>
          <w:p w14:paraId="612C8B16" w14:textId="037A89E7" w:rsidR="00EE0BA5" w:rsidRPr="00150A51" w:rsidRDefault="00434E89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34E89">
              <w:rPr>
                <w:rFonts w:asciiTheme="minorHAnsi" w:eastAsia="Times New Roman" w:hAnsiTheme="minorHAnsi" w:cstheme="minorHAnsi"/>
                <w:sz w:val="22"/>
                <w:szCs w:val="22"/>
              </w:rPr>
              <w:t>Competențele dobândite vor fi necesare angajaților care își vor desfășura activitatea în cadrul firmelor de proiectare, dar și în domeniul activităților de șantier.</w:t>
            </w:r>
          </w:p>
        </w:tc>
      </w:tr>
    </w:tbl>
    <w:p w14:paraId="09BD62F1" w14:textId="77777777" w:rsidR="00851507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69"/>
        <w:gridCol w:w="3824"/>
        <w:gridCol w:w="2402"/>
        <w:gridCol w:w="1412"/>
      </w:tblGrid>
      <w:tr w:rsidR="003773FF" w:rsidRPr="00150A51" w14:paraId="70170ECE" w14:textId="77777777" w:rsidTr="00754DE2">
        <w:trPr>
          <w:trHeight w:val="528"/>
        </w:trPr>
        <w:tc>
          <w:tcPr>
            <w:tcW w:w="1025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990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051692" w:rsidRPr="00150A51" w14:paraId="0116360D" w14:textId="77777777" w:rsidTr="00754DE2">
        <w:trPr>
          <w:trHeight w:val="555"/>
        </w:trPr>
        <w:tc>
          <w:tcPr>
            <w:tcW w:w="1025" w:type="pct"/>
            <w:vMerge w:val="restart"/>
            <w:shd w:val="clear" w:color="auto" w:fill="FFFFFF"/>
            <w:vAlign w:val="center"/>
          </w:tcPr>
          <w:p w14:paraId="75631F91" w14:textId="065A2272" w:rsidR="00051692" w:rsidRPr="00150A51" w:rsidRDefault="00051692" w:rsidP="0005169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11.4 Curs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aplicații</w:t>
            </w:r>
          </w:p>
        </w:tc>
        <w:tc>
          <w:tcPr>
            <w:tcW w:w="1990" w:type="pct"/>
            <w:shd w:val="clear" w:color="auto" w:fill="E0E0E0"/>
            <w:vAlign w:val="center"/>
          </w:tcPr>
          <w:p w14:paraId="56A663E3" w14:textId="77777777" w:rsidR="00184E03" w:rsidRDefault="00184E03" w:rsidP="0005169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84E03">
              <w:rPr>
                <w:rFonts w:asciiTheme="minorHAnsi" w:hAnsiTheme="minorHAnsi" w:cstheme="minorHAnsi"/>
                <w:sz w:val="22"/>
                <w:szCs w:val="22"/>
              </w:rPr>
              <w:t xml:space="preserve">Răspuns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(scris și/sau oral) </w:t>
            </w:r>
            <w:r w:rsidRPr="00184E03">
              <w:rPr>
                <w:rFonts w:asciiTheme="minorHAnsi" w:hAnsiTheme="minorHAnsi" w:cstheme="minorHAnsi"/>
                <w:sz w:val="22"/>
                <w:szCs w:val="22"/>
              </w:rPr>
              <w:t>la subiecte teoretice din curs și rezolvare aplicații.</w:t>
            </w:r>
          </w:p>
          <w:p w14:paraId="76BF02BF" w14:textId="66293A17" w:rsidR="00051692" w:rsidRPr="00150A51" w:rsidRDefault="00051692" w:rsidP="0005169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6719E">
              <w:rPr>
                <w:rFonts w:asciiTheme="minorHAnsi" w:hAnsiTheme="minorHAnsi" w:cstheme="minorHAnsi"/>
                <w:sz w:val="22"/>
                <w:szCs w:val="22"/>
              </w:rPr>
              <w:t>Prezentarea și argumentarea proiectului.</w:t>
            </w:r>
          </w:p>
        </w:tc>
        <w:tc>
          <w:tcPr>
            <w:tcW w:w="1250" w:type="pct"/>
            <w:vMerge w:val="restart"/>
            <w:shd w:val="clear" w:color="auto" w:fill="FFFFFF"/>
            <w:vAlign w:val="center"/>
          </w:tcPr>
          <w:p w14:paraId="18D94A02" w14:textId="691F4841" w:rsidR="00051692" w:rsidRPr="00150A51" w:rsidRDefault="00051692" w:rsidP="0005169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Verificări și discuții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660F1440" w:rsidR="00051692" w:rsidRPr="00150A51" w:rsidRDefault="00051692" w:rsidP="0005169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051692" w:rsidRPr="00150A51" w14:paraId="5757A949" w14:textId="77777777" w:rsidTr="00754DE2">
        <w:trPr>
          <w:trHeight w:val="565"/>
        </w:trPr>
        <w:tc>
          <w:tcPr>
            <w:tcW w:w="1025" w:type="pct"/>
            <w:vMerge/>
            <w:shd w:val="clear" w:color="auto" w:fill="FFFFFF"/>
            <w:vAlign w:val="center"/>
          </w:tcPr>
          <w:p w14:paraId="4C243344" w14:textId="04D672FE" w:rsidR="00051692" w:rsidRPr="00150A51" w:rsidRDefault="00051692" w:rsidP="0005169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90" w:type="pct"/>
            <w:shd w:val="clear" w:color="auto" w:fill="E0E0E0"/>
            <w:vAlign w:val="center"/>
          </w:tcPr>
          <w:p w14:paraId="23CF876E" w14:textId="7F95D2F0" w:rsidR="00051692" w:rsidRPr="00150A51" w:rsidRDefault="00051692" w:rsidP="0005169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6719E">
              <w:rPr>
                <w:rFonts w:asciiTheme="minorHAnsi" w:hAnsiTheme="minorHAnsi" w:cstheme="minorHAnsi"/>
                <w:sz w:val="22"/>
                <w:szCs w:val="22"/>
              </w:rPr>
              <w:t>Evaluarea proiectului.</w:t>
            </w:r>
          </w:p>
        </w:tc>
        <w:tc>
          <w:tcPr>
            <w:tcW w:w="1250" w:type="pct"/>
            <w:vMerge/>
            <w:shd w:val="clear" w:color="auto" w:fill="FFFFFF"/>
            <w:vAlign w:val="center"/>
          </w:tcPr>
          <w:p w14:paraId="6B8B5017" w14:textId="422A3AD1" w:rsidR="00051692" w:rsidRPr="00150A51" w:rsidRDefault="00051692" w:rsidP="0005169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58D5FABF" w:rsidR="00051692" w:rsidRPr="00150A51" w:rsidRDefault="00051692" w:rsidP="0005169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D27F59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176044DE" w:rsidR="00200FAD" w:rsidRPr="00150A51" w:rsidRDefault="005072F7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150A5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E62DBA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D27F59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Standard minim de performan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07809446" w14:textId="77777777" w:rsidR="004E720F" w:rsidRPr="004E720F" w:rsidRDefault="004E720F" w:rsidP="004E720F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E720F">
              <w:rPr>
                <w:rFonts w:asciiTheme="minorHAnsi" w:hAnsiTheme="minorHAnsi" w:cstheme="minorHAnsi"/>
                <w:sz w:val="22"/>
                <w:szCs w:val="22"/>
              </w:rPr>
              <w:t>Prezență la curs și lucrări – minim 50% din ore.</w:t>
            </w:r>
          </w:p>
          <w:p w14:paraId="6AC4F1FB" w14:textId="515650FB" w:rsidR="004E720F" w:rsidRPr="004E720F" w:rsidRDefault="004E720F" w:rsidP="004E720F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E720F">
              <w:rPr>
                <w:rFonts w:asciiTheme="minorHAnsi" w:hAnsiTheme="minorHAnsi" w:cstheme="minorHAnsi"/>
                <w:sz w:val="22"/>
                <w:szCs w:val="22"/>
              </w:rPr>
              <w:t>Răspunsul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la subiecte teoretice și aplicații</w:t>
            </w:r>
            <w:r w:rsidRPr="004E720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0380F" w:rsidRPr="004E720F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00380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720F">
              <w:rPr>
                <w:rFonts w:asciiTheme="minorHAnsi" w:hAnsiTheme="minorHAnsi" w:cstheme="minorHAnsi"/>
                <w:sz w:val="22"/>
                <w:szCs w:val="22"/>
              </w:rPr>
              <w:t>minim</w:t>
            </w:r>
            <w:r w:rsidR="0000380F">
              <w:rPr>
                <w:rFonts w:asciiTheme="minorHAnsi" w:hAnsiTheme="minorHAnsi" w:cstheme="minorHAnsi"/>
                <w:sz w:val="22"/>
                <w:szCs w:val="22"/>
              </w:rPr>
              <w:t xml:space="preserve"> nota</w:t>
            </w:r>
            <w:r w:rsidRPr="004E720F">
              <w:rPr>
                <w:rFonts w:asciiTheme="minorHAnsi" w:hAnsiTheme="minorHAnsi" w:cstheme="minorHAnsi"/>
                <w:sz w:val="22"/>
                <w:szCs w:val="22"/>
              </w:rPr>
              <w:t xml:space="preserve"> 5.</w:t>
            </w:r>
          </w:p>
          <w:p w14:paraId="615B9FAA" w14:textId="7B4BED2C" w:rsidR="00BB331A" w:rsidRPr="00150A51" w:rsidRDefault="00E62DBA" w:rsidP="00AF2A47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Evaluarea proiectului</w:t>
            </w:r>
            <w:r w:rsidR="0000380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0380F" w:rsidRPr="004E720F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00380F">
              <w:rPr>
                <w:rFonts w:asciiTheme="minorHAnsi" w:hAnsiTheme="minorHAnsi" w:cstheme="minorHAnsi"/>
                <w:sz w:val="22"/>
                <w:szCs w:val="22"/>
              </w:rPr>
              <w:t xml:space="preserve"> minim nota 5</w:t>
            </w:r>
            <w:r w:rsidR="004E720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301995" w:rsidRPr="00150A51" w14:paraId="3F411050" w14:textId="77777777" w:rsidTr="007D5848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6BD264AF" w:rsidR="00301995" w:rsidRPr="00150A51" w:rsidRDefault="00301995" w:rsidP="00301995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28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09C888C" w14:textId="49A51FEB" w:rsidR="00301995" w:rsidRPr="00150A51" w:rsidRDefault="001A4A5F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A4A5F">
              <w:rPr>
                <w:rFonts w:asciiTheme="majorHAnsi" w:hAnsiTheme="majorHAnsi" w:cstheme="majorHAnsi"/>
                <w:sz w:val="22"/>
                <w:szCs w:val="22"/>
              </w:rPr>
              <w:t xml:space="preserve">Prof. Dr. Ing. Zoltan </w:t>
            </w:r>
            <w:r w:rsidR="002C5986" w:rsidRPr="001A4A5F">
              <w:rPr>
                <w:rFonts w:asciiTheme="majorHAnsi" w:hAnsiTheme="majorHAnsi" w:cstheme="majorHAnsi"/>
                <w:sz w:val="22"/>
                <w:szCs w:val="22"/>
              </w:rPr>
              <w:t>KISS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01995" w:rsidRPr="00150A51" w14:paraId="7FFEA630" w14:textId="77777777" w:rsidTr="007D5848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46DB7160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641367F1" w14:textId="0772F304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01995" w:rsidRPr="00150A51" w14:paraId="2A36100C" w14:textId="77777777" w:rsidTr="00223DD1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6E467E7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372D965" w14:textId="6B994A16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080AAE51" w14:textId="381270AE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Ș.l. dr. ing. Traian-Nicu</w:t>
            </w:r>
            <w:r w:rsidR="002C59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2C5986" w:rsidRPr="004E7446">
              <w:rPr>
                <w:rFonts w:asciiTheme="majorHAnsi" w:hAnsiTheme="majorHAnsi" w:cstheme="majorHAnsi"/>
                <w:sz w:val="22"/>
                <w:szCs w:val="22"/>
              </w:rPr>
              <w:t>TOADER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1CCE1CDD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01995" w:rsidRPr="00150A51" w14:paraId="5988653A" w14:textId="77777777" w:rsidTr="007D5848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6F886A69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5F673E58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</w:tcPr>
          <w:p w14:paraId="16CFAE15" w14:textId="77777777" w:rsidR="00301995" w:rsidRPr="004E7446" w:rsidRDefault="00301995" w:rsidP="00301995">
            <w:pPr>
              <w:keepNext/>
              <w:keepLines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385615A0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016E21" w:rsidRPr="00150A51" w14:paraId="2E48E5AD" w14:textId="77777777" w:rsidTr="00016E21">
        <w:trPr>
          <w:trHeight w:val="834"/>
        </w:trPr>
        <w:tc>
          <w:tcPr>
            <w:tcW w:w="2942" w:type="pct"/>
          </w:tcPr>
          <w:p w14:paraId="2CE3EE58" w14:textId="600FD55B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Avizul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Directorului departamentului care coordonează disciplina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doar dacă acesta diferă de departamentul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organizato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programului de studi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2058" w:type="pct"/>
          </w:tcPr>
          <w:p w14:paraId="3F3B6F2D" w14:textId="0F9D610E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7F57A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6624D694" w14:textId="7A71B28C" w:rsidR="00016E21" w:rsidRPr="00150A51" w:rsidRDefault="00AF5883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Conf. dr. ing. </w:t>
            </w:r>
            <w:r w:rsidR="007F57A7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Attila </w:t>
            </w:r>
            <w:r w:rsidR="007F57A7" w:rsidRPr="007F57A7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PUSKÁS</w:t>
            </w:r>
          </w:p>
        </w:tc>
      </w:tr>
    </w:tbl>
    <w:p w14:paraId="0F57CDBC" w14:textId="77777777" w:rsidR="00016E21" w:rsidRDefault="00016E2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681CE1F0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  <w:r w:rsidR="00470D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47F0F9F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9B62F" w14:textId="277CDC68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70D7B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_______</w:t>
            </w:r>
            <w:r w:rsidR="00470D7B" w:rsidRPr="00470D7B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Iunie 2026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_______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</w:t>
            </w:r>
          </w:p>
        </w:tc>
        <w:tc>
          <w:tcPr>
            <w:tcW w:w="2058" w:type="pct"/>
          </w:tcPr>
          <w:p w14:paraId="27BEEB01" w14:textId="591DC739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7F57A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1B34BE08" w14:textId="2825C448" w:rsidR="00DF6F11" w:rsidRPr="00150A51" w:rsidRDefault="00ED0F30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Conf. dr. ing. </w:t>
            </w:r>
            <w:r w:rsidR="007F57A7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Anca Gabriela POPA</w:t>
            </w: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38CC3DE1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470D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Construcții</w:t>
            </w:r>
          </w:p>
          <w:p w14:paraId="06073284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0A64F28C" w:rsidR="00DF6F11" w:rsidRPr="00150A51" w:rsidRDefault="00470D7B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70D7B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_______Iunie 2026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________</w:t>
            </w:r>
          </w:p>
        </w:tc>
        <w:tc>
          <w:tcPr>
            <w:tcW w:w="2058" w:type="pct"/>
          </w:tcPr>
          <w:p w14:paraId="7B6BF56B" w14:textId="58F031AD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74BD1743" w:rsidR="00DF6F11" w:rsidRPr="00ED0F30" w:rsidRDefault="00ED0F30" w:rsidP="00ED0F30">
            <w:pPr>
              <w:keepNext/>
              <w:keepLines/>
              <w:rPr>
                <w:rFonts w:asciiTheme="majorHAnsi" w:hAnsiTheme="majorHAnsi" w:cstheme="majorHAnsi"/>
                <w:sz w:val="22"/>
              </w:rPr>
            </w:pPr>
            <w:r w:rsidRPr="004E7446">
              <w:rPr>
                <w:rFonts w:asciiTheme="majorHAnsi" w:hAnsiTheme="majorHAnsi" w:cstheme="majorHAnsi"/>
                <w:sz w:val="22"/>
              </w:rPr>
              <w:t>Prof. dr. ing. Daniela-Lucia</w:t>
            </w:r>
            <w:r w:rsidR="000235D8">
              <w:rPr>
                <w:rFonts w:asciiTheme="majorHAnsi" w:hAnsiTheme="majorHAnsi" w:cstheme="majorHAnsi"/>
                <w:sz w:val="22"/>
              </w:rPr>
              <w:t xml:space="preserve"> </w:t>
            </w:r>
            <w:r w:rsidR="000235D8" w:rsidRPr="004E7446">
              <w:rPr>
                <w:rFonts w:asciiTheme="majorHAnsi" w:hAnsiTheme="majorHAnsi" w:cstheme="majorHAnsi"/>
                <w:sz w:val="22"/>
              </w:rPr>
              <w:t>MANEA</w:t>
            </w: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8B2A9" w14:textId="77777777" w:rsidR="00A83237" w:rsidRDefault="00A83237" w:rsidP="00D92A9E">
      <w:r>
        <w:separator/>
      </w:r>
    </w:p>
  </w:endnote>
  <w:endnote w:type="continuationSeparator" w:id="0">
    <w:p w14:paraId="129A6B0C" w14:textId="77777777" w:rsidR="00A83237" w:rsidRDefault="00A83237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49D13" w14:textId="77777777" w:rsidR="00A83237" w:rsidRDefault="00A83237" w:rsidP="00D92A9E">
      <w:r>
        <w:separator/>
      </w:r>
    </w:p>
  </w:footnote>
  <w:footnote w:type="continuationSeparator" w:id="0">
    <w:p w14:paraId="7F8124E3" w14:textId="77777777" w:rsidR="00A83237" w:rsidRDefault="00A83237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0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5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6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3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2"/>
  </w:num>
  <w:num w:numId="2" w16cid:durableId="1673296622">
    <w:abstractNumId w:val="12"/>
  </w:num>
  <w:num w:numId="3" w16cid:durableId="1090467745">
    <w:abstractNumId w:val="17"/>
  </w:num>
  <w:num w:numId="4" w16cid:durableId="539099902">
    <w:abstractNumId w:val="30"/>
  </w:num>
  <w:num w:numId="5" w16cid:durableId="2073456396">
    <w:abstractNumId w:val="34"/>
  </w:num>
  <w:num w:numId="6" w16cid:durableId="763458959">
    <w:abstractNumId w:val="23"/>
  </w:num>
  <w:num w:numId="7" w16cid:durableId="2104180651">
    <w:abstractNumId w:val="5"/>
  </w:num>
  <w:num w:numId="8" w16cid:durableId="1766874552">
    <w:abstractNumId w:val="0"/>
  </w:num>
  <w:num w:numId="9" w16cid:durableId="96340833">
    <w:abstractNumId w:val="29"/>
  </w:num>
  <w:num w:numId="10" w16cid:durableId="1566986356">
    <w:abstractNumId w:val="3"/>
  </w:num>
  <w:num w:numId="11" w16cid:durableId="1391608924">
    <w:abstractNumId w:val="6"/>
  </w:num>
  <w:num w:numId="12" w16cid:durableId="357706381">
    <w:abstractNumId w:val="26"/>
  </w:num>
  <w:num w:numId="13" w16cid:durableId="150217889">
    <w:abstractNumId w:val="16"/>
  </w:num>
  <w:num w:numId="14" w16cid:durableId="175274415">
    <w:abstractNumId w:val="7"/>
  </w:num>
  <w:num w:numId="15" w16cid:durableId="408307778">
    <w:abstractNumId w:val="25"/>
  </w:num>
  <w:num w:numId="16" w16cid:durableId="1070889673">
    <w:abstractNumId w:val="13"/>
  </w:num>
  <w:num w:numId="17" w16cid:durableId="1773747448">
    <w:abstractNumId w:val="18"/>
  </w:num>
  <w:num w:numId="18" w16cid:durableId="1525286311">
    <w:abstractNumId w:val="11"/>
  </w:num>
  <w:num w:numId="19" w16cid:durableId="551692171">
    <w:abstractNumId w:val="22"/>
  </w:num>
  <w:num w:numId="20" w16cid:durableId="200482493">
    <w:abstractNumId w:val="33"/>
  </w:num>
  <w:num w:numId="21" w16cid:durableId="990598236">
    <w:abstractNumId w:val="24"/>
  </w:num>
  <w:num w:numId="22" w16cid:durableId="892930405">
    <w:abstractNumId w:val="9"/>
  </w:num>
  <w:num w:numId="23" w16cid:durableId="323776493">
    <w:abstractNumId w:val="28"/>
  </w:num>
  <w:num w:numId="24" w16cid:durableId="343019554">
    <w:abstractNumId w:val="32"/>
  </w:num>
  <w:num w:numId="25" w16cid:durableId="1892881135">
    <w:abstractNumId w:val="21"/>
  </w:num>
  <w:num w:numId="26" w16cid:durableId="2051682469">
    <w:abstractNumId w:val="20"/>
  </w:num>
  <w:num w:numId="27" w16cid:durableId="156724391">
    <w:abstractNumId w:val="19"/>
  </w:num>
  <w:num w:numId="28" w16cid:durableId="1413892914">
    <w:abstractNumId w:val="14"/>
  </w:num>
  <w:num w:numId="29" w16cid:durableId="167213434">
    <w:abstractNumId w:val="1"/>
  </w:num>
  <w:num w:numId="30" w16cid:durableId="703140901">
    <w:abstractNumId w:val="31"/>
  </w:num>
  <w:num w:numId="31" w16cid:durableId="281310006">
    <w:abstractNumId w:val="15"/>
  </w:num>
  <w:num w:numId="32" w16cid:durableId="1243099554">
    <w:abstractNumId w:val="10"/>
  </w:num>
  <w:num w:numId="33" w16cid:durableId="345139664">
    <w:abstractNumId w:val="8"/>
  </w:num>
  <w:num w:numId="34" w16cid:durableId="1307859647">
    <w:abstractNumId w:val="27"/>
  </w:num>
  <w:num w:numId="35" w16cid:durableId="13934591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380F"/>
    <w:rsid w:val="00006D0F"/>
    <w:rsid w:val="000117B9"/>
    <w:rsid w:val="00016E21"/>
    <w:rsid w:val="000204F9"/>
    <w:rsid w:val="000235D8"/>
    <w:rsid w:val="00026399"/>
    <w:rsid w:val="00030BDA"/>
    <w:rsid w:val="00037AE8"/>
    <w:rsid w:val="000400E9"/>
    <w:rsid w:val="000437E4"/>
    <w:rsid w:val="00044A0A"/>
    <w:rsid w:val="0004558B"/>
    <w:rsid w:val="00051692"/>
    <w:rsid w:val="00053C0E"/>
    <w:rsid w:val="00054363"/>
    <w:rsid w:val="0005593B"/>
    <w:rsid w:val="00056807"/>
    <w:rsid w:val="00056D36"/>
    <w:rsid w:val="00057881"/>
    <w:rsid w:val="00063176"/>
    <w:rsid w:val="00072C7C"/>
    <w:rsid w:val="000750C7"/>
    <w:rsid w:val="0008193E"/>
    <w:rsid w:val="000A3099"/>
    <w:rsid w:val="000C646E"/>
    <w:rsid w:val="000D703F"/>
    <w:rsid w:val="000E1E03"/>
    <w:rsid w:val="000E55D2"/>
    <w:rsid w:val="000E6B2C"/>
    <w:rsid w:val="000E79EE"/>
    <w:rsid w:val="00100986"/>
    <w:rsid w:val="00107C51"/>
    <w:rsid w:val="00110733"/>
    <w:rsid w:val="00120E7A"/>
    <w:rsid w:val="0012489D"/>
    <w:rsid w:val="00125CC5"/>
    <w:rsid w:val="00135197"/>
    <w:rsid w:val="00136748"/>
    <w:rsid w:val="00137BEA"/>
    <w:rsid w:val="00140BB2"/>
    <w:rsid w:val="00143653"/>
    <w:rsid w:val="00145023"/>
    <w:rsid w:val="001453F8"/>
    <w:rsid w:val="001468D6"/>
    <w:rsid w:val="00150705"/>
    <w:rsid w:val="00150A51"/>
    <w:rsid w:val="00164C05"/>
    <w:rsid w:val="00164D02"/>
    <w:rsid w:val="00184E03"/>
    <w:rsid w:val="00185811"/>
    <w:rsid w:val="001909DA"/>
    <w:rsid w:val="00196371"/>
    <w:rsid w:val="001A0E3E"/>
    <w:rsid w:val="001A194A"/>
    <w:rsid w:val="001A2FCC"/>
    <w:rsid w:val="001A4A5F"/>
    <w:rsid w:val="001A4A97"/>
    <w:rsid w:val="001C2D8D"/>
    <w:rsid w:val="001C6B37"/>
    <w:rsid w:val="001D5CCD"/>
    <w:rsid w:val="001E1238"/>
    <w:rsid w:val="001E2444"/>
    <w:rsid w:val="001E57E5"/>
    <w:rsid w:val="001E5DFF"/>
    <w:rsid w:val="001E726F"/>
    <w:rsid w:val="001E7E58"/>
    <w:rsid w:val="001F5008"/>
    <w:rsid w:val="001F6B54"/>
    <w:rsid w:val="00200FAD"/>
    <w:rsid w:val="0021027B"/>
    <w:rsid w:val="00211B0E"/>
    <w:rsid w:val="002151F9"/>
    <w:rsid w:val="00215372"/>
    <w:rsid w:val="0021589C"/>
    <w:rsid w:val="00223DD1"/>
    <w:rsid w:val="002258D1"/>
    <w:rsid w:val="0022688F"/>
    <w:rsid w:val="00242A4D"/>
    <w:rsid w:val="002456C4"/>
    <w:rsid w:val="00272694"/>
    <w:rsid w:val="00272829"/>
    <w:rsid w:val="0027481A"/>
    <w:rsid w:val="00274DBA"/>
    <w:rsid w:val="0027720F"/>
    <w:rsid w:val="00283482"/>
    <w:rsid w:val="00290FE8"/>
    <w:rsid w:val="002B2076"/>
    <w:rsid w:val="002C5986"/>
    <w:rsid w:val="002D1C40"/>
    <w:rsid w:val="002D2607"/>
    <w:rsid w:val="002F0BAE"/>
    <w:rsid w:val="002F1E20"/>
    <w:rsid w:val="002F6ED1"/>
    <w:rsid w:val="002F73A0"/>
    <w:rsid w:val="00301995"/>
    <w:rsid w:val="003030FC"/>
    <w:rsid w:val="00303FBF"/>
    <w:rsid w:val="00312A32"/>
    <w:rsid w:val="0031531B"/>
    <w:rsid w:val="00315834"/>
    <w:rsid w:val="00315B16"/>
    <w:rsid w:val="00330068"/>
    <w:rsid w:val="00332E84"/>
    <w:rsid w:val="0034385C"/>
    <w:rsid w:val="003463C5"/>
    <w:rsid w:val="00350644"/>
    <w:rsid w:val="0036399C"/>
    <w:rsid w:val="00363DA3"/>
    <w:rsid w:val="00374325"/>
    <w:rsid w:val="003773FF"/>
    <w:rsid w:val="00395924"/>
    <w:rsid w:val="003A43F0"/>
    <w:rsid w:val="003B1663"/>
    <w:rsid w:val="003B3BDF"/>
    <w:rsid w:val="003B5E4E"/>
    <w:rsid w:val="003C3715"/>
    <w:rsid w:val="003C6569"/>
    <w:rsid w:val="003C6639"/>
    <w:rsid w:val="003D59FE"/>
    <w:rsid w:val="003E5614"/>
    <w:rsid w:val="0040327E"/>
    <w:rsid w:val="004135C3"/>
    <w:rsid w:val="00421205"/>
    <w:rsid w:val="004313D5"/>
    <w:rsid w:val="00434E89"/>
    <w:rsid w:val="00441D4B"/>
    <w:rsid w:val="004606AF"/>
    <w:rsid w:val="00464477"/>
    <w:rsid w:val="00465B9C"/>
    <w:rsid w:val="00467486"/>
    <w:rsid w:val="00470D7B"/>
    <w:rsid w:val="00473C26"/>
    <w:rsid w:val="00475488"/>
    <w:rsid w:val="0048528A"/>
    <w:rsid w:val="00491C67"/>
    <w:rsid w:val="004A6EBF"/>
    <w:rsid w:val="004B0B7F"/>
    <w:rsid w:val="004B54CB"/>
    <w:rsid w:val="004B619B"/>
    <w:rsid w:val="004C0F9C"/>
    <w:rsid w:val="004D433B"/>
    <w:rsid w:val="004D78EB"/>
    <w:rsid w:val="004E5F42"/>
    <w:rsid w:val="004E720F"/>
    <w:rsid w:val="004F074A"/>
    <w:rsid w:val="004F2C71"/>
    <w:rsid w:val="004F4E2A"/>
    <w:rsid w:val="004F4EC8"/>
    <w:rsid w:val="004F7583"/>
    <w:rsid w:val="005022A3"/>
    <w:rsid w:val="005032A0"/>
    <w:rsid w:val="005059A8"/>
    <w:rsid w:val="005072F7"/>
    <w:rsid w:val="005116A9"/>
    <w:rsid w:val="00513FA9"/>
    <w:rsid w:val="00517118"/>
    <w:rsid w:val="00521E4C"/>
    <w:rsid w:val="0052398A"/>
    <w:rsid w:val="00527DD4"/>
    <w:rsid w:val="00532018"/>
    <w:rsid w:val="00542BC3"/>
    <w:rsid w:val="00551B6B"/>
    <w:rsid w:val="00556F58"/>
    <w:rsid w:val="00566FB1"/>
    <w:rsid w:val="0057148E"/>
    <w:rsid w:val="00576AD8"/>
    <w:rsid w:val="005779CB"/>
    <w:rsid w:val="00580C2E"/>
    <w:rsid w:val="005822D1"/>
    <w:rsid w:val="0058330D"/>
    <w:rsid w:val="00585208"/>
    <w:rsid w:val="00590E10"/>
    <w:rsid w:val="00590F93"/>
    <w:rsid w:val="00593683"/>
    <w:rsid w:val="005A1BCC"/>
    <w:rsid w:val="005A3850"/>
    <w:rsid w:val="005A3C23"/>
    <w:rsid w:val="005B070D"/>
    <w:rsid w:val="005C241E"/>
    <w:rsid w:val="005E0174"/>
    <w:rsid w:val="005E1B1B"/>
    <w:rsid w:val="005E1B5B"/>
    <w:rsid w:val="005E4C72"/>
    <w:rsid w:val="005F0C5A"/>
    <w:rsid w:val="005F705F"/>
    <w:rsid w:val="00602FEB"/>
    <w:rsid w:val="006068CE"/>
    <w:rsid w:val="00615A06"/>
    <w:rsid w:val="00615B27"/>
    <w:rsid w:val="00616BCF"/>
    <w:rsid w:val="006200A9"/>
    <w:rsid w:val="00633227"/>
    <w:rsid w:val="0063346E"/>
    <w:rsid w:val="00633C91"/>
    <w:rsid w:val="0063522D"/>
    <w:rsid w:val="00641525"/>
    <w:rsid w:val="0064668E"/>
    <w:rsid w:val="00661FB5"/>
    <w:rsid w:val="00663A32"/>
    <w:rsid w:val="00666298"/>
    <w:rsid w:val="00675EB9"/>
    <w:rsid w:val="00682FF8"/>
    <w:rsid w:val="00684110"/>
    <w:rsid w:val="0069167B"/>
    <w:rsid w:val="0069734D"/>
    <w:rsid w:val="0069776E"/>
    <w:rsid w:val="006A68F4"/>
    <w:rsid w:val="006B6E47"/>
    <w:rsid w:val="006C480E"/>
    <w:rsid w:val="006D3668"/>
    <w:rsid w:val="006D3CB4"/>
    <w:rsid w:val="006D4686"/>
    <w:rsid w:val="006D6452"/>
    <w:rsid w:val="006E2856"/>
    <w:rsid w:val="006E31CD"/>
    <w:rsid w:val="006E3206"/>
    <w:rsid w:val="006E59D8"/>
    <w:rsid w:val="006E7994"/>
    <w:rsid w:val="006F2A14"/>
    <w:rsid w:val="006F40AB"/>
    <w:rsid w:val="006F7116"/>
    <w:rsid w:val="0070413A"/>
    <w:rsid w:val="00704D64"/>
    <w:rsid w:val="00712079"/>
    <w:rsid w:val="0072194E"/>
    <w:rsid w:val="00731F42"/>
    <w:rsid w:val="00732553"/>
    <w:rsid w:val="007325FD"/>
    <w:rsid w:val="00741B87"/>
    <w:rsid w:val="00750A7A"/>
    <w:rsid w:val="00754DE2"/>
    <w:rsid w:val="00755D78"/>
    <w:rsid w:val="007623E1"/>
    <w:rsid w:val="00762B44"/>
    <w:rsid w:val="007742D3"/>
    <w:rsid w:val="00775829"/>
    <w:rsid w:val="00776061"/>
    <w:rsid w:val="007821F8"/>
    <w:rsid w:val="00792DEF"/>
    <w:rsid w:val="00796471"/>
    <w:rsid w:val="007A1AA8"/>
    <w:rsid w:val="007A1C86"/>
    <w:rsid w:val="007A4A04"/>
    <w:rsid w:val="007B4107"/>
    <w:rsid w:val="007B500D"/>
    <w:rsid w:val="007B612B"/>
    <w:rsid w:val="007C0DB2"/>
    <w:rsid w:val="007C7AE1"/>
    <w:rsid w:val="007D48E9"/>
    <w:rsid w:val="007F5535"/>
    <w:rsid w:val="007F57A7"/>
    <w:rsid w:val="007F6D0E"/>
    <w:rsid w:val="00805D7D"/>
    <w:rsid w:val="00813F84"/>
    <w:rsid w:val="008376D2"/>
    <w:rsid w:val="0084213E"/>
    <w:rsid w:val="00846921"/>
    <w:rsid w:val="00851507"/>
    <w:rsid w:val="00852C11"/>
    <w:rsid w:val="008615BF"/>
    <w:rsid w:val="008617C0"/>
    <w:rsid w:val="00870EFF"/>
    <w:rsid w:val="008730AD"/>
    <w:rsid w:val="00880FD8"/>
    <w:rsid w:val="0088732A"/>
    <w:rsid w:val="00893AFA"/>
    <w:rsid w:val="0089678C"/>
    <w:rsid w:val="008A0ED7"/>
    <w:rsid w:val="008A48A1"/>
    <w:rsid w:val="008C0A96"/>
    <w:rsid w:val="008C41C8"/>
    <w:rsid w:val="008C49A8"/>
    <w:rsid w:val="008C7EBB"/>
    <w:rsid w:val="008E7CEE"/>
    <w:rsid w:val="008F2BDD"/>
    <w:rsid w:val="008F2F31"/>
    <w:rsid w:val="008F3C41"/>
    <w:rsid w:val="008F5A06"/>
    <w:rsid w:val="009007D6"/>
    <w:rsid w:val="00901D74"/>
    <w:rsid w:val="00901D9A"/>
    <w:rsid w:val="0090421F"/>
    <w:rsid w:val="009079F9"/>
    <w:rsid w:val="00912366"/>
    <w:rsid w:val="00926522"/>
    <w:rsid w:val="00934238"/>
    <w:rsid w:val="009347C2"/>
    <w:rsid w:val="009461DF"/>
    <w:rsid w:val="009550AB"/>
    <w:rsid w:val="00970760"/>
    <w:rsid w:val="00970ADB"/>
    <w:rsid w:val="0097154C"/>
    <w:rsid w:val="00972195"/>
    <w:rsid w:val="00973CD2"/>
    <w:rsid w:val="00973DB3"/>
    <w:rsid w:val="009771FF"/>
    <w:rsid w:val="00980CDD"/>
    <w:rsid w:val="0098596B"/>
    <w:rsid w:val="00986D2C"/>
    <w:rsid w:val="009939CA"/>
    <w:rsid w:val="009A3063"/>
    <w:rsid w:val="009A584C"/>
    <w:rsid w:val="009B0345"/>
    <w:rsid w:val="009B41A1"/>
    <w:rsid w:val="009B7F53"/>
    <w:rsid w:val="009D5502"/>
    <w:rsid w:val="009E4ED5"/>
    <w:rsid w:val="00A02FFB"/>
    <w:rsid w:val="00A03D9F"/>
    <w:rsid w:val="00A15F60"/>
    <w:rsid w:val="00A3088B"/>
    <w:rsid w:val="00A3226E"/>
    <w:rsid w:val="00A34D97"/>
    <w:rsid w:val="00A530B9"/>
    <w:rsid w:val="00A55667"/>
    <w:rsid w:val="00A607F1"/>
    <w:rsid w:val="00A720E4"/>
    <w:rsid w:val="00A74FB2"/>
    <w:rsid w:val="00A83237"/>
    <w:rsid w:val="00A90350"/>
    <w:rsid w:val="00AA0149"/>
    <w:rsid w:val="00AA3253"/>
    <w:rsid w:val="00AB42B3"/>
    <w:rsid w:val="00AC2F27"/>
    <w:rsid w:val="00AD0001"/>
    <w:rsid w:val="00AD353F"/>
    <w:rsid w:val="00AD5FD0"/>
    <w:rsid w:val="00AD7B40"/>
    <w:rsid w:val="00AF2A38"/>
    <w:rsid w:val="00AF2A47"/>
    <w:rsid w:val="00AF5883"/>
    <w:rsid w:val="00AF5E2A"/>
    <w:rsid w:val="00AF6A03"/>
    <w:rsid w:val="00B206DD"/>
    <w:rsid w:val="00B2520F"/>
    <w:rsid w:val="00B25C53"/>
    <w:rsid w:val="00B26ADF"/>
    <w:rsid w:val="00B322CE"/>
    <w:rsid w:val="00B4408D"/>
    <w:rsid w:val="00B46100"/>
    <w:rsid w:val="00B51728"/>
    <w:rsid w:val="00B5296A"/>
    <w:rsid w:val="00B53789"/>
    <w:rsid w:val="00B54C2B"/>
    <w:rsid w:val="00B60DA1"/>
    <w:rsid w:val="00B6580C"/>
    <w:rsid w:val="00B66411"/>
    <w:rsid w:val="00B67537"/>
    <w:rsid w:val="00B761B2"/>
    <w:rsid w:val="00B7771C"/>
    <w:rsid w:val="00B84C76"/>
    <w:rsid w:val="00BA0FFC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5CDF"/>
    <w:rsid w:val="00BE0F13"/>
    <w:rsid w:val="00BE1D50"/>
    <w:rsid w:val="00BE2269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5322D"/>
    <w:rsid w:val="00C616DD"/>
    <w:rsid w:val="00C659D0"/>
    <w:rsid w:val="00C66898"/>
    <w:rsid w:val="00C7672A"/>
    <w:rsid w:val="00C820CD"/>
    <w:rsid w:val="00C834FB"/>
    <w:rsid w:val="00C83D19"/>
    <w:rsid w:val="00C95E28"/>
    <w:rsid w:val="00C9672B"/>
    <w:rsid w:val="00C97BE7"/>
    <w:rsid w:val="00CA49DB"/>
    <w:rsid w:val="00CB6EF3"/>
    <w:rsid w:val="00CC345A"/>
    <w:rsid w:val="00CD1BEF"/>
    <w:rsid w:val="00CD42B8"/>
    <w:rsid w:val="00CD5180"/>
    <w:rsid w:val="00CD5EC3"/>
    <w:rsid w:val="00CE0774"/>
    <w:rsid w:val="00CE355B"/>
    <w:rsid w:val="00CE77AC"/>
    <w:rsid w:val="00CF7B75"/>
    <w:rsid w:val="00D103E0"/>
    <w:rsid w:val="00D20459"/>
    <w:rsid w:val="00D22B64"/>
    <w:rsid w:val="00D22FE9"/>
    <w:rsid w:val="00D2529E"/>
    <w:rsid w:val="00D265E9"/>
    <w:rsid w:val="00D27F59"/>
    <w:rsid w:val="00D30D12"/>
    <w:rsid w:val="00D36B42"/>
    <w:rsid w:val="00D377B7"/>
    <w:rsid w:val="00D435FC"/>
    <w:rsid w:val="00D448CD"/>
    <w:rsid w:val="00D44A2B"/>
    <w:rsid w:val="00D5415D"/>
    <w:rsid w:val="00D56C6F"/>
    <w:rsid w:val="00D60CE5"/>
    <w:rsid w:val="00D61027"/>
    <w:rsid w:val="00D639B4"/>
    <w:rsid w:val="00D63FE4"/>
    <w:rsid w:val="00D654CB"/>
    <w:rsid w:val="00D83E70"/>
    <w:rsid w:val="00D90C12"/>
    <w:rsid w:val="00D92A9E"/>
    <w:rsid w:val="00DB1477"/>
    <w:rsid w:val="00DB156E"/>
    <w:rsid w:val="00DB2653"/>
    <w:rsid w:val="00DB30DD"/>
    <w:rsid w:val="00DB343A"/>
    <w:rsid w:val="00DC4C6D"/>
    <w:rsid w:val="00DC577C"/>
    <w:rsid w:val="00DC6A2E"/>
    <w:rsid w:val="00DD0C36"/>
    <w:rsid w:val="00DD4E0D"/>
    <w:rsid w:val="00DD4F1B"/>
    <w:rsid w:val="00DE38F8"/>
    <w:rsid w:val="00DE575D"/>
    <w:rsid w:val="00DF066A"/>
    <w:rsid w:val="00DF2098"/>
    <w:rsid w:val="00DF25B3"/>
    <w:rsid w:val="00DF310E"/>
    <w:rsid w:val="00DF520A"/>
    <w:rsid w:val="00DF6F11"/>
    <w:rsid w:val="00DF79D5"/>
    <w:rsid w:val="00E1000C"/>
    <w:rsid w:val="00E124DB"/>
    <w:rsid w:val="00E134B1"/>
    <w:rsid w:val="00E232A8"/>
    <w:rsid w:val="00E25150"/>
    <w:rsid w:val="00E302E5"/>
    <w:rsid w:val="00E32879"/>
    <w:rsid w:val="00E32970"/>
    <w:rsid w:val="00E357B3"/>
    <w:rsid w:val="00E40F70"/>
    <w:rsid w:val="00E46364"/>
    <w:rsid w:val="00E50E8C"/>
    <w:rsid w:val="00E62DBA"/>
    <w:rsid w:val="00E73C76"/>
    <w:rsid w:val="00E7567A"/>
    <w:rsid w:val="00E856B8"/>
    <w:rsid w:val="00E85ADA"/>
    <w:rsid w:val="00EB135B"/>
    <w:rsid w:val="00EB596A"/>
    <w:rsid w:val="00EC03B7"/>
    <w:rsid w:val="00EC0A91"/>
    <w:rsid w:val="00EC6D57"/>
    <w:rsid w:val="00ED0F30"/>
    <w:rsid w:val="00ED1C16"/>
    <w:rsid w:val="00ED57BD"/>
    <w:rsid w:val="00EE0BA5"/>
    <w:rsid w:val="00EE62B5"/>
    <w:rsid w:val="00EF029F"/>
    <w:rsid w:val="00F00D01"/>
    <w:rsid w:val="00F03771"/>
    <w:rsid w:val="00F03BAA"/>
    <w:rsid w:val="00F145DE"/>
    <w:rsid w:val="00F2010D"/>
    <w:rsid w:val="00F26C1D"/>
    <w:rsid w:val="00F3509B"/>
    <w:rsid w:val="00F35E81"/>
    <w:rsid w:val="00F37122"/>
    <w:rsid w:val="00F42A8E"/>
    <w:rsid w:val="00F43D2A"/>
    <w:rsid w:val="00F51BE6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74B0A"/>
    <w:rsid w:val="00F84323"/>
    <w:rsid w:val="00F93958"/>
    <w:rsid w:val="00FA0425"/>
    <w:rsid w:val="00FA36CD"/>
    <w:rsid w:val="00FB14F2"/>
    <w:rsid w:val="00FB173F"/>
    <w:rsid w:val="00FB51A6"/>
    <w:rsid w:val="00FB6DAD"/>
    <w:rsid w:val="00FD4B37"/>
    <w:rsid w:val="00FF0953"/>
    <w:rsid w:val="00FF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F71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raian.toader@dst.utcluj.ro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zoltan.kiss@dst.utcluj.ro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54CF0-0591-4D67-94DD-6BA270D442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0ACE5B-4F99-42B2-80E8-B704026BBCE2}"/>
</file>

<file path=customXml/itemProps3.xml><?xml version="1.0" encoding="utf-8"?>
<ds:datastoreItem xmlns:ds="http://schemas.openxmlformats.org/officeDocument/2006/customXml" ds:itemID="{86226C81-6DF2-4979-B819-2A9F7C28EF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5</Pages>
  <Words>1728</Words>
  <Characters>9851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11556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dc:description/>
  <cp:lastModifiedBy>Horatiu Alin Mociran</cp:lastModifiedBy>
  <cp:revision>175</cp:revision>
  <cp:lastPrinted>2026-05-28T21:58:00Z</cp:lastPrinted>
  <dcterms:created xsi:type="dcterms:W3CDTF">2025-11-05T12:40:00Z</dcterms:created>
  <dcterms:modified xsi:type="dcterms:W3CDTF">2026-07-07T23:37:00Z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